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A3E0" w14:textId="77777777" w:rsidR="00B15714" w:rsidRPr="00B15714" w:rsidRDefault="00B15714" w:rsidP="00B1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14">
        <w:rPr>
          <w:rFonts w:ascii="Times New Roman" w:hAnsi="Times New Roman" w:cs="Times New Roman"/>
          <w:b/>
          <w:sz w:val="28"/>
          <w:szCs w:val="28"/>
        </w:rPr>
        <w:t>Зачем нужны профориентационные экскурсии?</w:t>
      </w:r>
    </w:p>
    <w:p w14:paraId="0A49AD87" w14:textId="0BE00689" w:rsid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Экскурсии могут быть не просто развлечением, а реальным способом помочь детям в дальнейшем профессиональном выборе.</w:t>
      </w:r>
    </w:p>
    <w:p w14:paraId="15ECEB2F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Инициаторами профориентационных экскурсий могут быть родители!</w:t>
      </w:r>
    </w:p>
    <w:p w14:paraId="4792CAE4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714">
        <w:rPr>
          <w:rFonts w:ascii="Times New Roman" w:hAnsi="Times New Roman" w:cs="Times New Roman"/>
          <w:sz w:val="28"/>
          <w:szCs w:val="28"/>
        </w:rPr>
        <w:t>ДЛЯ ЧЕГО</w:t>
      </w:r>
    </w:p>
    <w:p w14:paraId="657E652B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 xml:space="preserve">Посещение предприятия позволяет детям получить конкретные впечатления, знания и представления о современных и традиционных технологиях, заглянуть в мир «живого» производства. </w:t>
      </w:r>
    </w:p>
    <w:p w14:paraId="3CFC0261" w14:textId="47859353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В процессе экскурсии дети получают возможность наблюдать различные способы выполнения профессиональных действий человека той или иной специальности. Таким образом, гораздо проще «примерить» на себя эту профессию и определиться, подходит она им или нет.</w:t>
      </w:r>
    </w:p>
    <w:p w14:paraId="2AF42253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КАК ДОЛЖНЫ ПРОХОДИТЬ</w:t>
      </w:r>
    </w:p>
    <w:p w14:paraId="72D590E2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Во время экскурсий рекомендуется организовывать встречи с представителями разных профессий. Чтобы «оживить» эти встречи, необходимо заранее провести с детьми подготовительную работу по тем профессиям, с представителями которых ожидается встреча.</w:t>
      </w:r>
    </w:p>
    <w:p w14:paraId="788A45DC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Демонстрируя трудовые действия, взрослый должен производить их выразительно, комментировать каждую операцию, дать возможность детям задать вопросы.</w:t>
      </w:r>
    </w:p>
    <w:p w14:paraId="66540C88" w14:textId="77777777" w:rsid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 xml:space="preserve">Обязательно стоит включать в экскурсии </w:t>
      </w:r>
      <w:proofErr w:type="spellStart"/>
      <w:r w:rsidRPr="00B15714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15714">
        <w:rPr>
          <w:rFonts w:ascii="Times New Roman" w:hAnsi="Times New Roman" w:cs="Times New Roman"/>
          <w:sz w:val="28"/>
          <w:szCs w:val="28"/>
        </w:rPr>
        <w:t>: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714">
        <w:rPr>
          <w:rFonts w:ascii="Times New Roman" w:hAnsi="Times New Roman" w:cs="Times New Roman"/>
          <w:sz w:val="28"/>
          <w:szCs w:val="28"/>
        </w:rPr>
        <w:t xml:space="preserve"> мастер-классы. Дать возможность детям попробовать сделать что-то своими руками. Это обеспечит больше позитивных эмоций и более определенное представление о профессии. </w:t>
      </w:r>
    </w:p>
    <w:p w14:paraId="107B97BE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>РЕФЛЕКСИЯ</w:t>
      </w:r>
    </w:p>
    <w:p w14:paraId="49844219" w14:textId="70790FAA" w:rsidR="00E7756B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  <w:r w:rsidRPr="00B15714">
        <w:rPr>
          <w:rFonts w:ascii="Times New Roman" w:hAnsi="Times New Roman" w:cs="Times New Roman"/>
          <w:sz w:val="28"/>
          <w:szCs w:val="28"/>
        </w:rPr>
        <w:t xml:space="preserve">Важным моментом является последующее обсуждение экскурсии. Необходимо правильно задать ребенку вопросы о том, что он узнал о предприятии и его специалистах, какие впечатления у него остались, интересно ли ему узнать об этой сфере больше и т.д. </w:t>
      </w:r>
    </w:p>
    <w:p w14:paraId="287989EB" w14:textId="59ACB28B" w:rsid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A7059" w14:textId="2FC4F36E" w:rsid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B886C" w14:textId="77777777" w:rsidR="00B15714" w:rsidRPr="00B15714" w:rsidRDefault="00B15714" w:rsidP="00B15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5714" w:rsidRPr="00B1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75"/>
    <w:rsid w:val="00B15714"/>
    <w:rsid w:val="00E70475"/>
    <w:rsid w:val="00E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128"/>
  <w15:chartTrackingRefBased/>
  <w15:docId w15:val="{3C0CCF7C-A6F0-49B3-BE90-FB964AD5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2023-02-28T07:44:00Z</dcterms:created>
  <dcterms:modified xsi:type="dcterms:W3CDTF">2023-02-28T07:54:00Z</dcterms:modified>
</cp:coreProperties>
</file>