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BA" w:rsidRDefault="00AE0EBA" w:rsidP="00AE0EBA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</w:pPr>
      <w:r w:rsidRPr="00AE0EBA">
        <w:rPr>
          <w:rFonts w:ascii="Cambria" w:eastAsia="SimSun" w:hAnsi="Cambria" w:cs="Times New Roman"/>
          <w:b/>
          <w:bCs/>
          <w:sz w:val="28"/>
          <w:szCs w:val="28"/>
          <w:lang w:val="x-none" w:eastAsia="ru-RU"/>
        </w:rPr>
        <w:t>Методический анализ результатов ЕГЭ</w:t>
      </w:r>
      <w:r w:rsidRPr="00AE0EBA">
        <w:rPr>
          <w:rFonts w:ascii="Cambria" w:eastAsia="SimSun" w:hAnsi="Cambria" w:cs="Times New Roman"/>
          <w:b/>
          <w:bCs/>
          <w:sz w:val="28"/>
          <w:szCs w:val="28"/>
          <w:lang w:val="x-none" w:eastAsia="ru-RU"/>
        </w:rPr>
        <w:br/>
      </w:r>
      <w:r w:rsidRPr="00AE0EBA">
        <w:rPr>
          <w:rFonts w:ascii="Times New Roman" w:eastAsia="SimSun" w:hAnsi="Times New Roman" w:cs="Times New Roman"/>
          <w:b/>
          <w:bCs/>
          <w:sz w:val="20"/>
          <w:szCs w:val="20"/>
          <w:lang w:val="x-none" w:eastAsia="ru-RU"/>
        </w:rPr>
        <w:br/>
      </w:r>
      <w:r w:rsidRPr="00AE0EBA"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>английскому языку</w:t>
      </w:r>
      <w:r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 xml:space="preserve"> 2024-2025 учебный год </w:t>
      </w:r>
    </w:p>
    <w:p w:rsidR="00AE0EBA" w:rsidRPr="00AE0EBA" w:rsidRDefault="00AE0EBA" w:rsidP="00AE0EBA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Cambria" w:eastAsia="SimSun" w:hAnsi="Cambria" w:cs="Times New Roman"/>
          <w:i/>
          <w:sz w:val="32"/>
          <w:szCs w:val="28"/>
          <w:lang w:eastAsia="ru-RU"/>
        </w:rPr>
      </w:pPr>
    </w:p>
    <w:p w:rsidR="00AE0EBA" w:rsidRPr="00AE0EBA" w:rsidRDefault="00AE0EBA" w:rsidP="00AE0EBA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</w:pPr>
      <w:r w:rsidRPr="00AE0EBA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РАЗДЕЛ 1. ХАРАКТЕРИСТИКА УЧАСТНИКОВ ЕГЭ</w:t>
      </w:r>
      <w:r w:rsidRPr="00AE0EBA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br/>
        <w:t xml:space="preserve"> ПО УЧЕБНОМУ ПРЕДМЕТУ</w:t>
      </w:r>
    </w:p>
    <w:p w:rsidR="00AE0EBA" w:rsidRPr="00AE0EBA" w:rsidRDefault="00AE0EBA" w:rsidP="00AE0EBA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bookmarkStart w:id="0" w:name="_Toc395183639"/>
      <w:bookmarkStart w:id="1" w:name="_Toc423954897"/>
      <w:bookmarkStart w:id="2" w:name="_Toc424490574"/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Количество участников ЕГЭ по учебному предмету (за 3 года)</w:t>
      </w:r>
      <w:bookmarkEnd w:id="0"/>
      <w:bookmarkEnd w:id="1"/>
      <w:bookmarkEnd w:id="2"/>
    </w:p>
    <w:p w:rsidR="00AE0EBA" w:rsidRPr="00AE0EBA" w:rsidRDefault="00AE0EBA" w:rsidP="00AE0EBA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</w:t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8"/>
        <w:gridCol w:w="2416"/>
        <w:gridCol w:w="2422"/>
        <w:gridCol w:w="2419"/>
        <w:gridCol w:w="2419"/>
        <w:gridCol w:w="2725"/>
      </w:tblGrid>
      <w:tr w:rsidR="00AE0EBA" w:rsidRPr="00AE0EBA" w:rsidTr="005D7722">
        <w:tc>
          <w:tcPr>
            <w:tcW w:w="1515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89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96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AE0EBA" w:rsidRPr="00AE0EBA" w:rsidTr="005D7722">
        <w:tc>
          <w:tcPr>
            <w:tcW w:w="673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3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4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2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AE0EBA" w:rsidRPr="00AE0EBA" w:rsidTr="005D7722">
        <w:tc>
          <w:tcPr>
            <w:tcW w:w="673" w:type="pct"/>
            <w:vAlign w:val="center"/>
          </w:tcPr>
          <w:p w:rsidR="00AE0EBA" w:rsidRPr="00AE0EBA" w:rsidRDefault="00AE0EBA" w:rsidP="00AE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pct"/>
            <w:vAlign w:val="bottom"/>
          </w:tcPr>
          <w:p w:rsidR="00AE0EBA" w:rsidRPr="00AE0EBA" w:rsidRDefault="00AE0EBA" w:rsidP="00AE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pct"/>
            <w:vAlign w:val="bottom"/>
          </w:tcPr>
          <w:p w:rsidR="00AE0EBA" w:rsidRPr="00AE0EBA" w:rsidRDefault="00AE0EBA" w:rsidP="00AE0E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pct"/>
            <w:vAlign w:val="bottom"/>
          </w:tcPr>
          <w:p w:rsidR="00AE0EBA" w:rsidRPr="00AE0EBA" w:rsidRDefault="00AE0EBA" w:rsidP="00AE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E0EBA" w:rsidRPr="00AE0EBA" w:rsidRDefault="00AE0EBA" w:rsidP="00AE0EBA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Процентное соотношение юношей и девушек, участвующих в ЕГЭ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(за 3 года)</w:t>
      </w:r>
    </w:p>
    <w:p w:rsidR="00AE0EBA" w:rsidRPr="00AE0EBA" w:rsidRDefault="00AE0EBA" w:rsidP="00AE0EBA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539"/>
        <w:gridCol w:w="2462"/>
        <w:gridCol w:w="1719"/>
        <w:gridCol w:w="2456"/>
        <w:gridCol w:w="1725"/>
        <w:gridCol w:w="2447"/>
      </w:tblGrid>
      <w:tr w:rsidR="00AE0EBA" w:rsidRPr="00AE0EBA" w:rsidTr="005D7722">
        <w:tc>
          <w:tcPr>
            <w:tcW w:w="691" w:type="pct"/>
            <w:vMerge w:val="restar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396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57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56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AE0EBA" w:rsidRPr="00AE0EBA" w:rsidTr="005D7722">
        <w:tc>
          <w:tcPr>
            <w:tcW w:w="691" w:type="pct"/>
            <w:vMerge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9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600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602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4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AE0EBA" w:rsidRPr="00AE0EBA" w:rsidTr="005D7722">
        <w:tc>
          <w:tcPr>
            <w:tcW w:w="691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537" w:type="pct"/>
            <w:vAlign w:val="center"/>
          </w:tcPr>
          <w:p w:rsidR="00AE0EBA" w:rsidRPr="00AE0EBA" w:rsidRDefault="00AE0EBA" w:rsidP="00AE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pct"/>
            <w:vAlign w:val="bottom"/>
          </w:tcPr>
          <w:p w:rsidR="00AE0EBA" w:rsidRPr="00AE0EBA" w:rsidRDefault="00AE0EBA" w:rsidP="00AE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vAlign w:val="bottom"/>
          </w:tcPr>
          <w:p w:rsidR="00AE0EBA" w:rsidRPr="00AE0EBA" w:rsidRDefault="00AE0EBA" w:rsidP="00AE0E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pct"/>
            <w:vAlign w:val="bottom"/>
          </w:tcPr>
          <w:p w:rsidR="00AE0EBA" w:rsidRPr="00AE0EBA" w:rsidRDefault="00AE0EBA" w:rsidP="00AE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EBA" w:rsidRPr="00AE0EBA" w:rsidTr="005D7722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BA" w:rsidRPr="00AE0EBA" w:rsidRDefault="00AE0EBA" w:rsidP="00AE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BA" w:rsidRPr="00AE0EBA" w:rsidRDefault="00AE0EBA" w:rsidP="00AE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BA" w:rsidRPr="00AE0EBA" w:rsidRDefault="00AE0EBA" w:rsidP="00AE0E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BA" w:rsidRPr="00AE0EBA" w:rsidRDefault="00AE0EBA" w:rsidP="00AE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E0EBA" w:rsidRPr="00AE0EBA" w:rsidRDefault="00AE0EBA" w:rsidP="00AE0EBA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экзамена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в регионе по категориям 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(за 3 года)</w:t>
      </w:r>
      <w:r w:rsidRPr="00AE0EBA"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  <w:t xml:space="preserve"> </w:t>
      </w:r>
    </w:p>
    <w:p w:rsidR="00AE0EBA" w:rsidRPr="00AE0EBA" w:rsidRDefault="00AE0EBA" w:rsidP="00AE0EBA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3</w:t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2"/>
        <w:gridCol w:w="1597"/>
        <w:gridCol w:w="1596"/>
        <w:gridCol w:w="1596"/>
        <w:gridCol w:w="1596"/>
        <w:gridCol w:w="1596"/>
        <w:gridCol w:w="1596"/>
      </w:tblGrid>
      <w:tr w:rsidR="00AE0EBA" w:rsidRPr="00AE0EBA" w:rsidTr="005D7722">
        <w:tc>
          <w:tcPr>
            <w:tcW w:w="1658" w:type="pct"/>
            <w:vMerge w:val="restar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Категория участика</w:t>
            </w:r>
          </w:p>
        </w:tc>
        <w:tc>
          <w:tcPr>
            <w:tcW w:w="1114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4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4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AE0EBA" w:rsidRPr="00AE0EBA" w:rsidTr="005D7722">
        <w:tc>
          <w:tcPr>
            <w:tcW w:w="1658" w:type="pct"/>
            <w:vMerge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AE0EBA" w:rsidRPr="00AE0EBA" w:rsidTr="005D7722">
        <w:tc>
          <w:tcPr>
            <w:tcW w:w="1658" w:type="pct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ВТГ, </w:t>
            </w:r>
            <w:proofErr w:type="gramStart"/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программам СОО</w:t>
            </w: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</w:tbl>
    <w:p w:rsidR="00AE0EBA" w:rsidRPr="00AE0EBA" w:rsidRDefault="00AE0EBA" w:rsidP="00AE0EBA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</w:p>
    <w:p w:rsidR="00AE0EBA" w:rsidRPr="00AE0EBA" w:rsidRDefault="00AE0EBA" w:rsidP="00AE0EBA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экзамена в регионе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по типам</w:t>
      </w:r>
      <w:r w:rsidRPr="00AE0EBA">
        <w:rPr>
          <w:rFonts w:ascii="Times New Roman" w:eastAsia="SimSun" w:hAnsi="Times New Roman" w:cs="Times New Roman"/>
          <w:bCs/>
          <w:sz w:val="28"/>
          <w:szCs w:val="24"/>
          <w:vertAlign w:val="superscript"/>
          <w:lang w:val="x-none" w:eastAsia="ru-RU"/>
        </w:rPr>
        <w:footnoteReference w:id="1"/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ОО </w:t>
      </w:r>
    </w:p>
    <w:p w:rsidR="00AE0EBA" w:rsidRPr="00AE0EBA" w:rsidRDefault="00AE0EBA" w:rsidP="00AE0EBA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4</w:t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4033"/>
        <w:gridCol w:w="1582"/>
        <w:gridCol w:w="1585"/>
        <w:gridCol w:w="1585"/>
        <w:gridCol w:w="1582"/>
        <w:gridCol w:w="1582"/>
        <w:gridCol w:w="1585"/>
      </w:tblGrid>
      <w:tr w:rsidR="00AE0EBA" w:rsidRPr="00AE0EBA" w:rsidTr="005D7722">
        <w:tc>
          <w:tcPr>
            <w:tcW w:w="253" w:type="pct"/>
            <w:vMerge w:val="restart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4" w:type="pct"/>
            <w:vMerge w:val="restar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Категория участика</w:t>
            </w:r>
          </w:p>
        </w:tc>
        <w:tc>
          <w:tcPr>
            <w:tcW w:w="1111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1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1" w:type="pct"/>
            <w:gridSpan w:val="2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AE0EBA" w:rsidRPr="00AE0EBA" w:rsidTr="005D7722">
        <w:tc>
          <w:tcPr>
            <w:tcW w:w="253" w:type="pct"/>
            <w:vMerge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vMerge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6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6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5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5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6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AE0EBA" w:rsidRPr="00AE0EBA" w:rsidTr="005D7722">
        <w:tc>
          <w:tcPr>
            <w:tcW w:w="253" w:type="pct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pct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выпускники СОШ</w:t>
            </w:r>
          </w:p>
        </w:tc>
        <w:tc>
          <w:tcPr>
            <w:tcW w:w="555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vAlign w:val="center"/>
          </w:tcPr>
          <w:p w:rsidR="00AE0EBA" w:rsidRPr="00AE0EBA" w:rsidRDefault="00AE0EBA" w:rsidP="00AE0EB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</w:tbl>
    <w:p w:rsidR="00AE0EBA" w:rsidRPr="00AE0EBA" w:rsidRDefault="00AE0EBA" w:rsidP="00AE0EBA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ЕГЭ по 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учебному 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предмету по АТЕ 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округа</w:t>
      </w:r>
    </w:p>
    <w:p w:rsidR="00AE0EBA" w:rsidRPr="00AE0EBA" w:rsidRDefault="00AE0EBA" w:rsidP="00AE0EBA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5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682"/>
        <w:gridCol w:w="2906"/>
        <w:gridCol w:w="3160"/>
      </w:tblGrid>
      <w:tr w:rsidR="00AE0EBA" w:rsidRPr="00AE0EBA" w:rsidTr="005D7722">
        <w:tc>
          <w:tcPr>
            <w:tcW w:w="54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82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2906" w:type="dxa"/>
          </w:tcPr>
          <w:p w:rsidR="00AE0EBA" w:rsidRPr="00AE0EBA" w:rsidRDefault="00AE0EBA" w:rsidP="00AE0EB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160" w:type="dxa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AE0EBA" w:rsidRPr="00AE0EBA" w:rsidTr="005D7722">
        <w:tc>
          <w:tcPr>
            <w:tcW w:w="540" w:type="dxa"/>
          </w:tcPr>
          <w:p w:rsidR="00AE0EBA" w:rsidRPr="00AE0EBA" w:rsidRDefault="00AE0EBA" w:rsidP="00AE0E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2" w:type="dxa"/>
          </w:tcPr>
          <w:p w:rsidR="00AE0EBA" w:rsidRPr="00AE0EBA" w:rsidRDefault="00AE0EBA" w:rsidP="00AE0E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Южное управление</w:t>
            </w:r>
          </w:p>
        </w:tc>
        <w:tc>
          <w:tcPr>
            <w:tcW w:w="2906" w:type="dxa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AE0EBA" w:rsidRPr="00AE0EBA" w:rsidRDefault="00AE0EBA" w:rsidP="00AE0E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</w:tbl>
    <w:p w:rsidR="00AE0EBA" w:rsidRPr="00AE0EBA" w:rsidRDefault="00AE0EBA" w:rsidP="00AE0EB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424490577"/>
    </w:p>
    <w:bookmarkEnd w:id="3"/>
    <w:p w:rsidR="00AE0EBA" w:rsidRPr="00AE0EBA" w:rsidRDefault="00AE0EBA" w:rsidP="00AE0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EBA" w:rsidRPr="00AE0EBA" w:rsidRDefault="00AE0EBA" w:rsidP="00AE0EBA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Cambria" w:eastAsia="SimSun" w:hAnsi="Cambria" w:cs="Times New Roman"/>
          <w:b/>
          <w:bCs/>
          <w:color w:val="365F91"/>
          <w:sz w:val="28"/>
          <w:szCs w:val="28"/>
          <w:lang w:val="x-none" w:eastAsia="ru-RU"/>
        </w:rPr>
      </w:pPr>
      <w:r w:rsidRPr="00AE0EBA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РАЗДЕЛ 2.  ОСНОВНЫЕ РЕЗУЛЬТАТЫ ЕГЭ ПО ПРЕДМЕТУ</w:t>
      </w:r>
    </w:p>
    <w:p w:rsidR="00AE0EBA" w:rsidRPr="00AE0EBA" w:rsidRDefault="00AE0EBA" w:rsidP="00AE0EB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EBA" w:rsidRPr="00AE0EBA" w:rsidRDefault="00AE0EBA" w:rsidP="00AE0EBA">
      <w:pPr>
        <w:keepNext/>
        <w:keepLines/>
        <w:numPr>
          <w:ilvl w:val="0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AE0EBA" w:rsidRPr="00AE0EBA" w:rsidRDefault="00AE0EBA" w:rsidP="00AE0EBA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284" w:hanging="284"/>
        <w:outlineLvl w:val="2"/>
        <w:rPr>
          <w:rFonts w:ascii="Times New Roman" w:eastAsia="SimSun" w:hAnsi="Times New Roman" w:cs="Times New Roman"/>
          <w:bCs/>
          <w:i/>
          <w:sz w:val="24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Диаграмма распределения тестовых баллов 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участников ЕГЭ 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по предмету в 2025 г.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br/>
      </w:r>
      <w:r w:rsidRPr="00AE0EBA">
        <w:rPr>
          <w:rFonts w:ascii="Times New Roman" w:eastAsia="SimSun" w:hAnsi="Times New Roman" w:cs="Times New Roman"/>
          <w:bCs/>
          <w:i/>
          <w:sz w:val="24"/>
          <w:szCs w:val="24"/>
          <w:lang w:val="x-none" w:eastAsia="ru-RU"/>
        </w:rPr>
        <w:t xml:space="preserve"> (количество участников, получивших тот или иной тестовый балл)</w:t>
      </w:r>
    </w:p>
    <w:p w:rsidR="00AE0EBA" w:rsidRPr="00AE0EBA" w:rsidRDefault="00AE0EBA" w:rsidP="00AE0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EBA" w:rsidRPr="00AE0EBA" w:rsidRDefault="00AE0EBA" w:rsidP="00AE0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EBA" w:rsidRPr="00AE0EBA" w:rsidRDefault="00AE0EBA" w:rsidP="00AE0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977"/>
        <w:gridCol w:w="3827"/>
        <w:gridCol w:w="2410"/>
        <w:gridCol w:w="3338"/>
      </w:tblGrid>
      <w:tr w:rsidR="00AE0EBA" w:rsidRPr="00AE0EBA" w:rsidTr="005D7722">
        <w:tc>
          <w:tcPr>
            <w:tcW w:w="675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977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Первичный балл устной части</w:t>
            </w:r>
          </w:p>
        </w:tc>
        <w:tc>
          <w:tcPr>
            <w:tcW w:w="3827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Первичный балл письменной части</w:t>
            </w:r>
          </w:p>
        </w:tc>
        <w:tc>
          <w:tcPr>
            <w:tcW w:w="2410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3338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AE0EBA" w:rsidRPr="00AE0EBA" w:rsidTr="005D7722">
        <w:tc>
          <w:tcPr>
            <w:tcW w:w="675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AE0EBA" w:rsidRPr="00AE0EBA" w:rsidRDefault="005D7722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="00AE0EBA"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2977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38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E0EBA" w:rsidRPr="00AE0EBA" w:rsidTr="005D7722">
        <w:tc>
          <w:tcPr>
            <w:tcW w:w="675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</w:t>
            </w:r>
          </w:p>
        </w:tc>
        <w:tc>
          <w:tcPr>
            <w:tcW w:w="2977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38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</w:tbl>
    <w:p w:rsidR="00AE0EBA" w:rsidRPr="00AE0EBA" w:rsidRDefault="00AE0EBA" w:rsidP="00AE0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EBA" w:rsidRPr="00AE0EBA" w:rsidRDefault="00AE0EBA" w:rsidP="00AE0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EBA" w:rsidRPr="00AE0EBA" w:rsidRDefault="00AE0EBA" w:rsidP="00AE0EBA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Динамика результатов ЕГЭ по предмету за последние 3 года</w:t>
      </w:r>
    </w:p>
    <w:p w:rsidR="00AE0EBA" w:rsidRPr="00AE0EBA" w:rsidRDefault="00AE0EBA" w:rsidP="00AE0EBA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6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4848"/>
        <w:gridCol w:w="2929"/>
        <w:gridCol w:w="2930"/>
        <w:gridCol w:w="2646"/>
      </w:tblGrid>
      <w:tr w:rsidR="00AE0EBA" w:rsidRPr="00AE0EBA" w:rsidTr="005D7722">
        <w:trPr>
          <w:cantSplit/>
          <w:trHeight w:val="264"/>
          <w:tblHeader/>
        </w:trPr>
        <w:tc>
          <w:tcPr>
            <w:tcW w:w="822" w:type="dxa"/>
            <w:vMerge w:val="restart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8" w:type="dxa"/>
            <w:vMerge w:val="restart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Участников, набравших балл</w:t>
            </w:r>
          </w:p>
        </w:tc>
        <w:tc>
          <w:tcPr>
            <w:tcW w:w="8505" w:type="dxa"/>
            <w:gridSpan w:val="3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Год проведения ГИА</w:t>
            </w:r>
          </w:p>
        </w:tc>
      </w:tr>
      <w:tr w:rsidR="00AE0EBA" w:rsidRPr="00AE0EBA" w:rsidTr="005D7722">
        <w:trPr>
          <w:cantSplit/>
          <w:trHeight w:val="155"/>
          <w:tblHeader/>
        </w:trPr>
        <w:tc>
          <w:tcPr>
            <w:tcW w:w="822" w:type="dxa"/>
            <w:vMerge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Merge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93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646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AE0EBA" w:rsidRPr="00AE0EBA" w:rsidTr="005D7722">
        <w:trPr>
          <w:cantSplit/>
          <w:trHeight w:val="349"/>
        </w:trPr>
        <w:tc>
          <w:tcPr>
            <w:tcW w:w="822" w:type="dxa"/>
          </w:tcPr>
          <w:p w:rsidR="00AE0EBA" w:rsidRPr="00AE0EBA" w:rsidRDefault="00AE0EBA" w:rsidP="00AE0EB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ниже минимального балла</w:t>
            </w: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929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6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0EBA" w:rsidRPr="00AE0EBA" w:rsidTr="005D7722">
        <w:trPr>
          <w:cantSplit/>
          <w:trHeight w:val="349"/>
        </w:trPr>
        <w:tc>
          <w:tcPr>
            <w:tcW w:w="822" w:type="dxa"/>
          </w:tcPr>
          <w:p w:rsidR="00AE0EBA" w:rsidRPr="00AE0EBA" w:rsidRDefault="00AE0EBA" w:rsidP="00AE0EB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минимального балла до 60 баллов, %</w:t>
            </w:r>
          </w:p>
        </w:tc>
        <w:tc>
          <w:tcPr>
            <w:tcW w:w="2929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6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0EBA" w:rsidRPr="00AE0EBA" w:rsidDel="00407E4A" w:rsidTr="005D7722">
        <w:trPr>
          <w:cantSplit/>
          <w:trHeight w:val="354"/>
        </w:trPr>
        <w:tc>
          <w:tcPr>
            <w:tcW w:w="822" w:type="dxa"/>
          </w:tcPr>
          <w:p w:rsidR="00AE0EBA" w:rsidRPr="00AE0EBA" w:rsidRDefault="00AE0EBA" w:rsidP="00AE0EB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AE0EBA" w:rsidRPr="00AE0EBA" w:rsidDel="00407E4A" w:rsidRDefault="00AE0EBA" w:rsidP="00AE0EBA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61 до 80 баллов, %</w:t>
            </w:r>
          </w:p>
        </w:tc>
        <w:tc>
          <w:tcPr>
            <w:tcW w:w="2929" w:type="dxa"/>
            <w:vAlign w:val="center"/>
          </w:tcPr>
          <w:p w:rsidR="00AE0EBA" w:rsidRPr="00AE0EBA" w:rsidDel="00407E4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0" w:type="dxa"/>
            <w:vAlign w:val="center"/>
          </w:tcPr>
          <w:p w:rsidR="00AE0EBA" w:rsidRPr="00AE0EBA" w:rsidDel="00407E4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6" w:type="dxa"/>
            <w:vAlign w:val="center"/>
          </w:tcPr>
          <w:p w:rsidR="00AE0EBA" w:rsidRPr="00AE0EBA" w:rsidDel="00407E4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EBA" w:rsidRPr="00AE0EBA" w:rsidTr="005D7722">
        <w:trPr>
          <w:cantSplit/>
          <w:trHeight w:val="338"/>
        </w:trPr>
        <w:tc>
          <w:tcPr>
            <w:tcW w:w="822" w:type="dxa"/>
          </w:tcPr>
          <w:p w:rsidR="00AE0EBA" w:rsidRPr="00AE0EBA" w:rsidRDefault="00AE0EBA" w:rsidP="00AE0EB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81 до 100 баллов, %</w:t>
            </w:r>
          </w:p>
        </w:tc>
        <w:tc>
          <w:tcPr>
            <w:tcW w:w="2929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6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EBA" w:rsidRPr="00AE0EBA" w:rsidTr="005D7722">
        <w:trPr>
          <w:cantSplit/>
          <w:trHeight w:val="3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BA" w:rsidRPr="00AE0EBA" w:rsidRDefault="00AE0EBA" w:rsidP="00AE0EB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AE0EBA" w:rsidRPr="00AE0EBA" w:rsidRDefault="00AE0EBA" w:rsidP="00AE0E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EBA" w:rsidRPr="00AE0EBA" w:rsidRDefault="00AE0EBA" w:rsidP="00AE0E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EBA" w:rsidRPr="00AE0EBA" w:rsidRDefault="00AE0EBA" w:rsidP="00AE0E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EBA" w:rsidRPr="00AE0EBA" w:rsidRDefault="00AE0EBA" w:rsidP="00AE0EBA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Результаты 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ЕГЭ по учебному предмету </w:t>
      </w: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по группам участников экзамена с различным уровнем подготовки</w:t>
      </w:r>
    </w:p>
    <w:p w:rsidR="00AE0EBA" w:rsidRPr="00AE0EBA" w:rsidRDefault="00AE0EBA" w:rsidP="00AE0EBA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sz w:val="28"/>
          <w:szCs w:val="24"/>
          <w:lang w:val="x-none" w:eastAsia="ru-RU"/>
        </w:rPr>
        <w:t xml:space="preserve">в разрезе категорий участников ЕГЭ </w:t>
      </w:r>
    </w:p>
    <w:p w:rsidR="00AE0EBA" w:rsidRPr="00AE0EBA" w:rsidRDefault="00AE0EBA" w:rsidP="00AE0EBA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7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161"/>
        <w:gridCol w:w="2445"/>
        <w:gridCol w:w="2445"/>
        <w:gridCol w:w="2162"/>
      </w:tblGrid>
      <w:tr w:rsidR="00AE0EBA" w:rsidRPr="00AE0EBA" w:rsidTr="005D7722">
        <w:trPr>
          <w:cantSplit/>
          <w:trHeight w:val="307"/>
          <w:tblHeader/>
        </w:trPr>
        <w:tc>
          <w:tcPr>
            <w:tcW w:w="567" w:type="dxa"/>
            <w:vMerge w:val="restart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9213" w:type="dxa"/>
            <w:gridSpan w:val="4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участников, у которых полученный тестовый балл</w:t>
            </w:r>
          </w:p>
        </w:tc>
      </w:tr>
      <w:tr w:rsidR="00AE0EBA" w:rsidRPr="00AE0EBA" w:rsidTr="005D7722">
        <w:trPr>
          <w:cantSplit/>
          <w:trHeight w:val="698"/>
          <w:tblHeader/>
        </w:trPr>
        <w:tc>
          <w:tcPr>
            <w:tcW w:w="567" w:type="dxa"/>
            <w:vMerge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45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от минимального балла до 60 баллов</w:t>
            </w:r>
          </w:p>
        </w:tc>
        <w:tc>
          <w:tcPr>
            <w:tcW w:w="2445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162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AE0EBA" w:rsidRPr="00AE0EBA" w:rsidTr="005D7722">
        <w:trPr>
          <w:cantSplit/>
        </w:trPr>
        <w:tc>
          <w:tcPr>
            <w:tcW w:w="567" w:type="dxa"/>
            <w:vAlign w:val="center"/>
          </w:tcPr>
          <w:p w:rsidR="00AE0EBA" w:rsidRPr="00AE0EBA" w:rsidRDefault="00AE0EBA" w:rsidP="00AE0EBA">
            <w:pPr>
              <w:numPr>
                <w:ilvl w:val="0"/>
                <w:numId w:val="11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ВТГ, </w:t>
            </w:r>
            <w:proofErr w:type="gramStart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СОО</w:t>
            </w:r>
          </w:p>
        </w:tc>
        <w:tc>
          <w:tcPr>
            <w:tcW w:w="2161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AE0EBA" w:rsidRPr="00AE0EBA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AE0EBA" w:rsidRPr="00AE0EBA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E0EBA" w:rsidRPr="00AE0EBA" w:rsidRDefault="00AE0EBA" w:rsidP="00AE0EBA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AE0EBA" w:rsidRPr="00AE0EBA" w:rsidRDefault="00AE0EBA" w:rsidP="00AE0EBA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в разрезе типа ОО</w:t>
      </w:r>
      <w:r w:rsidRPr="00AE0EBA">
        <w:rPr>
          <w:rFonts w:ascii="Times New Roman" w:eastAsia="SimSun" w:hAnsi="Times New Roman" w:cs="Times New Roman"/>
          <w:bCs/>
          <w:sz w:val="24"/>
          <w:szCs w:val="24"/>
          <w:vertAlign w:val="superscript"/>
          <w:lang w:val="x-none" w:eastAsia="ru-RU"/>
        </w:rPr>
        <w:footnoteReference w:id="3"/>
      </w:r>
      <w:r w:rsidRPr="00AE0EBA">
        <w:rPr>
          <w:rFonts w:ascii="Times New Roman" w:eastAsia="SimSun" w:hAnsi="Times New Roman" w:cs="Times New Roman"/>
          <w:sz w:val="24"/>
          <w:szCs w:val="24"/>
          <w:vertAlign w:val="superscript"/>
          <w:lang w:val="x-none" w:eastAsia="ru-RU"/>
        </w:rPr>
        <w:t xml:space="preserve"> </w:t>
      </w:r>
    </w:p>
    <w:p w:rsidR="00AE0EBA" w:rsidRPr="00AE0EBA" w:rsidRDefault="00AE0EBA" w:rsidP="00AE0EBA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8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559"/>
        <w:gridCol w:w="2409"/>
        <w:gridCol w:w="2410"/>
        <w:gridCol w:w="2411"/>
        <w:gridCol w:w="2409"/>
      </w:tblGrid>
      <w:tr w:rsidR="00AE0EBA" w:rsidRPr="00AE0EBA" w:rsidTr="005D7722">
        <w:trPr>
          <w:cantSplit/>
          <w:tblHeader/>
        </w:trPr>
        <w:tc>
          <w:tcPr>
            <w:tcW w:w="680" w:type="dxa"/>
            <w:vMerge w:val="restart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  <w:vMerge w:val="restart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 ОО</w:t>
            </w:r>
          </w:p>
        </w:tc>
        <w:tc>
          <w:tcPr>
            <w:tcW w:w="1559" w:type="dxa"/>
            <w:vMerge w:val="restart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AE0EBA" w:rsidRPr="00AE0EBA" w:rsidTr="005D7722">
        <w:trPr>
          <w:cantSplit/>
          <w:trHeight w:val="601"/>
          <w:tblHeader/>
        </w:trPr>
        <w:tc>
          <w:tcPr>
            <w:tcW w:w="680" w:type="dxa"/>
            <w:vMerge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1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09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AE0EBA" w:rsidRPr="00AE0EBA" w:rsidTr="005D7722">
        <w:trPr>
          <w:cantSplit/>
          <w:tblHeader/>
        </w:trPr>
        <w:tc>
          <w:tcPr>
            <w:tcW w:w="680" w:type="dxa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97" w:type="dxa"/>
            <w:vAlign w:val="center"/>
          </w:tcPr>
          <w:p w:rsidR="00AE0EBA" w:rsidRPr="00AE0EBA" w:rsidRDefault="005D7722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«ОЦ»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вгустовка</w:t>
            </w:r>
            <w:proofErr w:type="spellEnd"/>
          </w:p>
        </w:tc>
        <w:tc>
          <w:tcPr>
            <w:tcW w:w="1559" w:type="dxa"/>
          </w:tcPr>
          <w:p w:rsidR="00AE0EBA" w:rsidRPr="00AE0EBA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AE0EBA" w:rsidRPr="00AE0EBA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D7722" w:rsidRPr="00AE0EBA" w:rsidTr="005D7722">
        <w:trPr>
          <w:cantSplit/>
          <w:tblHeader/>
        </w:trPr>
        <w:tc>
          <w:tcPr>
            <w:tcW w:w="680" w:type="dxa"/>
          </w:tcPr>
          <w:p w:rsidR="005D7722" w:rsidRPr="00AE0EBA" w:rsidRDefault="005D7722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vAlign w:val="center"/>
          </w:tcPr>
          <w:p w:rsidR="005D7722" w:rsidRDefault="005D7722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№2 «ОЦ»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Большая Черниговка</w:t>
            </w:r>
          </w:p>
        </w:tc>
        <w:tc>
          <w:tcPr>
            <w:tcW w:w="1559" w:type="dxa"/>
          </w:tcPr>
          <w:p w:rsidR="005D7722" w:rsidRPr="00AE0EBA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5D7722" w:rsidRPr="00AE0EBA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5D7722" w:rsidRPr="00AE0EBA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:rsidR="005D7722" w:rsidRPr="00AE0EBA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5D7722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E0EBA" w:rsidRPr="00AE0EBA" w:rsidRDefault="00AE0EBA" w:rsidP="00AE0EBA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AE0EBA" w:rsidRPr="00AE0EBA" w:rsidRDefault="00AE0EBA" w:rsidP="00AE0EBA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юношей и девушек</w:t>
      </w:r>
    </w:p>
    <w:p w:rsidR="00AE0EBA" w:rsidRPr="00AE0EBA" w:rsidRDefault="00AE0EBA" w:rsidP="00AE0EBA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9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2013"/>
        <w:gridCol w:w="2409"/>
        <w:gridCol w:w="2410"/>
        <w:gridCol w:w="2410"/>
        <w:gridCol w:w="2410"/>
      </w:tblGrid>
      <w:tr w:rsidR="00AE0EBA" w:rsidRPr="00AE0EBA" w:rsidTr="005D7722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13" w:type="dxa"/>
            <w:vMerge w:val="restart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AE0EBA" w:rsidRPr="00AE0EBA" w:rsidTr="005D7722">
        <w:trPr>
          <w:cantSplit/>
          <w:trHeight w:val="473"/>
          <w:tblHeader/>
        </w:trPr>
        <w:tc>
          <w:tcPr>
            <w:tcW w:w="567" w:type="dxa"/>
            <w:vMerge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AE0EBA" w:rsidRPr="00AE0EBA" w:rsidRDefault="00AE0EBA" w:rsidP="00AE0EBA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AE0EBA" w:rsidRPr="00AE0EBA" w:rsidTr="005D7722">
        <w:trPr>
          <w:cantSplit/>
          <w:tblHeader/>
        </w:trPr>
        <w:tc>
          <w:tcPr>
            <w:tcW w:w="567" w:type="dxa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013" w:type="dxa"/>
          </w:tcPr>
          <w:p w:rsidR="00AE0EBA" w:rsidRPr="00AE0EBA" w:rsidRDefault="00AE0EBA" w:rsidP="00AE0EBA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E0EBA" w:rsidRPr="00AE0EBA" w:rsidTr="005D7722">
        <w:trPr>
          <w:cantSplit/>
          <w:tblHeader/>
        </w:trPr>
        <w:tc>
          <w:tcPr>
            <w:tcW w:w="567" w:type="dxa"/>
          </w:tcPr>
          <w:p w:rsidR="00AE0EBA" w:rsidRPr="00AE0EBA" w:rsidRDefault="00AE0EBA" w:rsidP="00AE0E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AE0EBA" w:rsidRPr="00AE0EBA" w:rsidRDefault="00AE0EBA" w:rsidP="00AE0E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013" w:type="dxa"/>
          </w:tcPr>
          <w:p w:rsidR="00AE0EBA" w:rsidRPr="00AE0EBA" w:rsidRDefault="00AE0EBA" w:rsidP="00AE0EBA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E0EBA" w:rsidRPr="00AE0EBA" w:rsidRDefault="00AE0EBA" w:rsidP="00AE0EBA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в сравнении по АТЕ</w:t>
      </w:r>
    </w:p>
    <w:p w:rsidR="00AE0EBA" w:rsidRPr="00AE0EBA" w:rsidRDefault="00AE0EBA" w:rsidP="00AE0EBA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10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1162"/>
        <w:gridCol w:w="2409"/>
        <w:gridCol w:w="2410"/>
        <w:gridCol w:w="2410"/>
        <w:gridCol w:w="2410"/>
      </w:tblGrid>
      <w:tr w:rsidR="00AE0EBA" w:rsidRPr="00AE0EBA" w:rsidTr="005D7722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E0EBA" w:rsidRPr="00AE0EBA" w:rsidRDefault="00AE0EBA" w:rsidP="00AE0EB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7" w:type="dxa"/>
            <w:vMerge w:val="restart"/>
            <w:shd w:val="clear" w:color="auto" w:fill="auto"/>
            <w:vAlign w:val="center"/>
          </w:tcPr>
          <w:p w:rsidR="00AE0EBA" w:rsidRPr="00AE0EBA" w:rsidRDefault="00AE0EBA" w:rsidP="00AE0EB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162" w:type="dxa"/>
            <w:vMerge w:val="restart"/>
            <w:vAlign w:val="center"/>
          </w:tcPr>
          <w:p w:rsidR="00AE0EBA" w:rsidRPr="00AE0EBA" w:rsidRDefault="00AE0EBA" w:rsidP="00AE0EB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:rsidR="00AE0EBA" w:rsidRPr="00AE0EBA" w:rsidRDefault="00AE0EBA" w:rsidP="00AE0EB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участников, получивших тестовый балл</w:t>
            </w:r>
          </w:p>
        </w:tc>
      </w:tr>
      <w:tr w:rsidR="00AE0EBA" w:rsidRPr="00AE0EBA" w:rsidTr="005D7722">
        <w:trPr>
          <w:cantSplit/>
          <w:trHeight w:val="878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AE0EBA" w:rsidRPr="00AE0EBA" w:rsidRDefault="00AE0EBA" w:rsidP="00AE0EB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shd w:val="clear" w:color="auto" w:fill="auto"/>
            <w:vAlign w:val="center"/>
          </w:tcPr>
          <w:p w:rsidR="00AE0EBA" w:rsidRPr="00AE0EBA" w:rsidRDefault="00AE0EBA" w:rsidP="00AE0EB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AE0EBA" w:rsidRPr="00AE0EBA" w:rsidRDefault="00AE0EBA" w:rsidP="00AE0EB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E0EBA" w:rsidRPr="00AE0EBA" w:rsidRDefault="00AE0EBA" w:rsidP="00AE0EB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0EBA" w:rsidRPr="00AE0EBA" w:rsidRDefault="00AE0EBA" w:rsidP="00AE0EB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0EBA" w:rsidRPr="00AE0EBA" w:rsidRDefault="00AE0EBA" w:rsidP="00AE0EB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AE0EBA" w:rsidRPr="00AE0EBA" w:rsidTr="005D7722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7" w:type="dxa"/>
            <w:shd w:val="clear" w:color="auto" w:fill="auto"/>
          </w:tcPr>
          <w:p w:rsidR="00AE0EBA" w:rsidRDefault="005D7722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5D7722" w:rsidRPr="00AE0EBA" w:rsidRDefault="005D7722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Большечерниговский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62" w:type="dxa"/>
          </w:tcPr>
          <w:p w:rsidR="00AE0EBA" w:rsidRPr="00AE0EBA" w:rsidRDefault="00AE0EBA" w:rsidP="00AE0E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0EBA" w:rsidRPr="00AE0EBA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E0EBA" w:rsidRPr="00AE0EBA" w:rsidRDefault="00AE0EBA" w:rsidP="00AE0EBA">
      <w:pPr>
        <w:keepNext/>
        <w:keepLines/>
        <w:tabs>
          <w:tab w:val="left" w:pos="142"/>
        </w:tabs>
        <w:spacing w:before="200" w:after="0" w:line="240" w:lineRule="auto"/>
        <w:ind w:left="142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</w:p>
    <w:p w:rsidR="00AE0EBA" w:rsidRPr="00AE0EBA" w:rsidRDefault="00AE0EBA" w:rsidP="00AE0EBA">
      <w:pPr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Выделение перечня ОО, продемонстрировавших наиболее высокие и низкие результаты ЕГЭ по предмету</w:t>
      </w:r>
    </w:p>
    <w:p w:rsidR="00AE0EBA" w:rsidRPr="00AE0EBA" w:rsidRDefault="00AE0EBA" w:rsidP="00AE0EBA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AE0EBA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Перечень ОО, продемонстрировавших наиболее высокие результаты ЕГЭ по предмету</w:t>
      </w:r>
    </w:p>
    <w:p w:rsidR="00AE0EBA" w:rsidRPr="00AE0EBA" w:rsidRDefault="00AE0EBA" w:rsidP="00AE0EBA">
      <w:pPr>
        <w:keepNext/>
        <w:keepLines/>
        <w:spacing w:before="200" w:after="0" w:line="240" w:lineRule="auto"/>
        <w:ind w:firstLine="568"/>
        <w:jc w:val="both"/>
        <w:outlineLvl w:val="2"/>
        <w:rPr>
          <w:rFonts w:ascii="Cambria" w:eastAsia="SimSun" w:hAnsi="Cambria" w:cs="Times New Roman"/>
          <w:bCs/>
          <w:i/>
          <w:iCs/>
          <w:sz w:val="28"/>
          <w:lang w:val="x-none" w:eastAsia="ru-RU"/>
        </w:rPr>
      </w:pPr>
      <w:r w:rsidRPr="00AE0EBA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>Выбирается</w:t>
      </w:r>
      <w:r w:rsidRPr="00AE0EBA">
        <w:rPr>
          <w:rFonts w:ascii="Times New Roman" w:eastAsia="SimSun" w:hAnsi="Times New Roman" w:cs="Times New Roman"/>
          <w:iCs/>
          <w:sz w:val="24"/>
          <w:vertAlign w:val="superscript"/>
          <w:lang w:val="x-none" w:eastAsia="ru-RU"/>
        </w:rPr>
        <w:footnoteReference w:id="4"/>
      </w:r>
      <w:r w:rsidRPr="00AE0EBA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 xml:space="preserve"> от 5 до 15%</w:t>
      </w:r>
      <w:r w:rsidRPr="00AE0EBA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 от общего числа ОО в субъекте Российской Федерации,</w:t>
      </w:r>
      <w:r w:rsidRPr="00AE0EBA">
        <w:rPr>
          <w:rFonts w:ascii="Times New Roman" w:eastAsia="SimSun" w:hAnsi="Times New Roman" w:cs="Times New Roman"/>
          <w:i/>
          <w:iCs/>
          <w:sz w:val="24"/>
          <w:lang w:eastAsia="ru-RU"/>
        </w:rPr>
        <w:t xml:space="preserve"> </w:t>
      </w:r>
      <w:r w:rsidRPr="00AE0EBA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в которых: </w:t>
      </w:r>
    </w:p>
    <w:p w:rsidR="00AE0EBA" w:rsidRPr="00AE0EBA" w:rsidRDefault="00AE0EBA" w:rsidP="00AE0EBA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E0E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AE0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 </w:t>
      </w:r>
      <w:r w:rsidRPr="00AE0E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получивших от 81 до 100 баллов, </w:t>
      </w:r>
      <w:r w:rsidRPr="00AE0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имеет </w:t>
      </w:r>
      <w:r w:rsidRPr="00AE0E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максимальные значения</w:t>
      </w:r>
      <w:r w:rsidRPr="00AE0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AE0E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AE0EBA" w:rsidRPr="00AE0EBA" w:rsidRDefault="00AE0EBA" w:rsidP="00AE0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0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 ЕГЭ-ВТГ, получивших от 61 до 80 баллов.</w:t>
      </w:r>
    </w:p>
    <w:p w:rsidR="00AE0EBA" w:rsidRPr="00AE0EBA" w:rsidRDefault="00AE0EBA" w:rsidP="00AE0EBA">
      <w:pPr>
        <w:numPr>
          <w:ilvl w:val="0"/>
          <w:numId w:val="3"/>
        </w:numPr>
        <w:spacing w:after="12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0E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AE0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</w:t>
      </w:r>
      <w:r w:rsidRPr="00AE0E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не достигших</w:t>
      </w:r>
      <w:r w:rsidRPr="00AE0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E0E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минимального балла</w:t>
      </w:r>
      <w:r w:rsidRPr="00AE0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имеет </w:t>
      </w:r>
      <w:r w:rsidRPr="00AE0E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минимальные значения</w:t>
      </w:r>
      <w:r w:rsidRPr="00AE0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</w:t>
      </w:r>
    </w:p>
    <w:p w:rsidR="00AE0EBA" w:rsidRPr="00AE0EBA" w:rsidRDefault="00AE0EBA" w:rsidP="00AE0EBA">
      <w:pPr>
        <w:keepNext/>
        <w:numPr>
          <w:ilvl w:val="0"/>
          <w:numId w:val="3"/>
        </w:num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AE0EBA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11</w:t>
      </w:r>
      <w:r w:rsidRPr="00AE0EBA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2480"/>
        <w:gridCol w:w="2481"/>
        <w:gridCol w:w="2481"/>
        <w:gridCol w:w="2481"/>
      </w:tblGrid>
      <w:tr w:rsidR="00AE0EBA" w:rsidRPr="00961BD2" w:rsidTr="005D7722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1BD2">
              <w:rPr>
                <w:rFonts w:ascii="Times New Roman" w:eastAsia="Calibri" w:hAnsi="Times New Roman" w:cs="Times New Roman"/>
                <w:sz w:val="24"/>
              </w:rPr>
              <w:t xml:space="preserve">Наименование </w:t>
            </w: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9" w:type="dxa"/>
            <w:vMerge w:val="restart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ВТГ, </w:t>
            </w:r>
            <w:proofErr w:type="gramStart"/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тестовый балл </w:t>
            </w:r>
          </w:p>
        </w:tc>
      </w:tr>
      <w:tr w:rsidR="00AE0EBA" w:rsidRPr="00961BD2" w:rsidTr="005D7722">
        <w:trPr>
          <w:cantSplit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81" w:type="dxa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минимального</w:t>
            </w:r>
          </w:p>
        </w:tc>
      </w:tr>
      <w:tr w:rsidR="00AE0EBA" w:rsidRPr="00961BD2" w:rsidTr="005D7722">
        <w:trPr>
          <w:cantSplit/>
          <w:trHeight w:val="224"/>
        </w:trPr>
        <w:tc>
          <w:tcPr>
            <w:tcW w:w="567" w:type="dxa"/>
            <w:shd w:val="clear" w:color="auto" w:fill="auto"/>
          </w:tcPr>
          <w:p w:rsidR="00AE0EBA" w:rsidRPr="00961BD2" w:rsidRDefault="00AE0EBA" w:rsidP="00AE0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BD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AE0EBA" w:rsidRPr="00961BD2" w:rsidRDefault="005D7722" w:rsidP="00AE0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№2 «ОЦ» </w:t>
            </w:r>
            <w:proofErr w:type="spellStart"/>
            <w:r w:rsidRPr="00961BD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61BD2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961BD2"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 w:rsidRPr="00961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Черниговка</w:t>
            </w:r>
          </w:p>
        </w:tc>
        <w:tc>
          <w:tcPr>
            <w:tcW w:w="1559" w:type="dxa"/>
            <w:vAlign w:val="center"/>
          </w:tcPr>
          <w:p w:rsidR="00AE0EBA" w:rsidRPr="00961BD2" w:rsidRDefault="005D7722" w:rsidP="00AE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E0EBA" w:rsidRPr="00961BD2" w:rsidRDefault="005D7722" w:rsidP="00AE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E0EBA" w:rsidRPr="00961BD2" w:rsidRDefault="005D7722" w:rsidP="00AE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1" w:type="dxa"/>
            <w:vAlign w:val="center"/>
          </w:tcPr>
          <w:p w:rsidR="00AE0EBA" w:rsidRPr="00961BD2" w:rsidRDefault="005D7722" w:rsidP="00AE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E0EBA" w:rsidRPr="00961BD2" w:rsidRDefault="00AE0EBA" w:rsidP="00AE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E0EBA" w:rsidRPr="00961BD2" w:rsidRDefault="00AE0EBA" w:rsidP="00AE0EBA">
      <w:pPr>
        <w:keepNext/>
        <w:keepLines/>
        <w:numPr>
          <w:ilvl w:val="2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bookmarkStart w:id="4" w:name="_Toc395183674"/>
      <w:bookmarkStart w:id="5" w:name="_Toc423954908"/>
      <w:bookmarkStart w:id="6" w:name="_Toc424490594"/>
      <w:r w:rsidRPr="00961BD2">
        <w:rPr>
          <w:rFonts w:ascii="Times New Roman" w:eastAsia="SimSun" w:hAnsi="Times New Roman" w:cs="Times New Roman"/>
          <w:sz w:val="28"/>
          <w:szCs w:val="24"/>
          <w:lang w:val="x-none" w:eastAsia="ru-RU"/>
        </w:rPr>
        <w:t xml:space="preserve"> Перечень ОО, продемонстрировавших низкие результаты ЕГЭ по предмету</w:t>
      </w:r>
    </w:p>
    <w:p w:rsidR="00AE0EBA" w:rsidRPr="00961BD2" w:rsidRDefault="00AE0EBA" w:rsidP="00AE0EBA">
      <w:pPr>
        <w:keepNext/>
        <w:keepLines/>
        <w:spacing w:before="200" w:after="0" w:line="240" w:lineRule="auto"/>
        <w:ind w:firstLine="568"/>
        <w:jc w:val="both"/>
        <w:outlineLvl w:val="2"/>
        <w:rPr>
          <w:rFonts w:ascii="Times New Roman" w:eastAsia="SimSun" w:hAnsi="Times New Roman" w:cs="Times New Roman"/>
          <w:b/>
          <w:bCs/>
          <w:i/>
          <w:iCs/>
          <w:sz w:val="24"/>
          <w:lang w:val="x-none" w:eastAsia="ru-RU"/>
        </w:rPr>
      </w:pPr>
      <w:r w:rsidRPr="00961BD2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>Выбирается</w:t>
      </w:r>
      <w:r w:rsidRPr="00961BD2">
        <w:rPr>
          <w:rFonts w:ascii="Times New Roman" w:eastAsia="SimSun" w:hAnsi="Times New Roman" w:cs="Times New Roman"/>
          <w:iCs/>
          <w:sz w:val="24"/>
          <w:vertAlign w:val="superscript"/>
          <w:lang w:val="x-none" w:eastAsia="ru-RU"/>
        </w:rPr>
        <w:footnoteReference w:id="5"/>
      </w:r>
      <w:r w:rsidRPr="00961BD2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 xml:space="preserve"> от 5 до 15%</w:t>
      </w:r>
      <w:r w:rsidRPr="00961BD2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 от общего числа ОО в субъекте Российской Федерации, </w:t>
      </w:r>
      <w:r w:rsidRPr="00961BD2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br/>
        <w:t xml:space="preserve">в которых: </w:t>
      </w:r>
    </w:p>
    <w:p w:rsidR="00AE0EBA" w:rsidRPr="00961BD2" w:rsidRDefault="00AE0EBA" w:rsidP="00AE0EBA">
      <w:pPr>
        <w:numPr>
          <w:ilvl w:val="0"/>
          <w:numId w:val="3"/>
        </w:numPr>
        <w:spacing w:after="12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1B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961B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 </w:t>
      </w:r>
      <w:r w:rsidRPr="00961B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 достигших минимального балла</w:t>
      </w:r>
      <w:r w:rsidRPr="00961B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имеет </w:t>
      </w:r>
      <w:r w:rsidRPr="00961B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максимальные значения</w:t>
      </w:r>
      <w:r w:rsidRPr="00961B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</w:p>
    <w:p w:rsidR="00AE0EBA" w:rsidRPr="00961BD2" w:rsidRDefault="00AE0EBA" w:rsidP="00AE0EBA">
      <w:pPr>
        <w:numPr>
          <w:ilvl w:val="0"/>
          <w:numId w:val="3"/>
        </w:numPr>
        <w:spacing w:after="12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1B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961B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 </w:t>
      </w:r>
      <w:r w:rsidRPr="00961B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получивших от 61 до 100 баллов</w:t>
      </w:r>
      <w:r w:rsidRPr="00961B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имеет </w:t>
      </w:r>
      <w:r w:rsidRPr="00961B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минимальные значения</w:t>
      </w:r>
      <w:r w:rsidRPr="00961B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Федерации).</w:t>
      </w:r>
    </w:p>
    <w:p w:rsidR="00AE0EBA" w:rsidRPr="00961BD2" w:rsidRDefault="00AE0EBA" w:rsidP="00AE0EBA">
      <w:pPr>
        <w:keepNext/>
        <w:numPr>
          <w:ilvl w:val="0"/>
          <w:numId w:val="3"/>
        </w:num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961BD2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961BD2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961BD2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961BD2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961BD2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961BD2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961BD2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961BD2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961BD2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961BD2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961BD2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12</w:t>
      </w:r>
      <w:r w:rsidRPr="00961BD2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60"/>
        <w:gridCol w:w="1887"/>
        <w:gridCol w:w="2343"/>
        <w:gridCol w:w="2344"/>
        <w:gridCol w:w="2343"/>
        <w:gridCol w:w="2344"/>
      </w:tblGrid>
      <w:tr w:rsidR="00AE0EBA" w:rsidRPr="00961BD2" w:rsidTr="005D7722">
        <w:trPr>
          <w:cantSplit/>
          <w:tblHeader/>
        </w:trPr>
        <w:tc>
          <w:tcPr>
            <w:tcW w:w="554" w:type="dxa"/>
            <w:vMerge w:val="restart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0" w:type="dxa"/>
            <w:vMerge w:val="restart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87" w:type="dxa"/>
            <w:vMerge w:val="restart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9374" w:type="dxa"/>
            <w:gridSpan w:val="4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ВТГ, </w:t>
            </w:r>
            <w:proofErr w:type="gramStart"/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тестовый балл</w:t>
            </w:r>
          </w:p>
        </w:tc>
      </w:tr>
      <w:tr w:rsidR="00AE0EBA" w:rsidRPr="00961BD2" w:rsidTr="005D7722">
        <w:trPr>
          <w:cantSplit/>
          <w:tblHeader/>
        </w:trPr>
        <w:tc>
          <w:tcPr>
            <w:tcW w:w="554" w:type="dxa"/>
            <w:vMerge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минимального </w:t>
            </w:r>
          </w:p>
        </w:tc>
        <w:tc>
          <w:tcPr>
            <w:tcW w:w="2344" w:type="dxa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2343" w:type="dxa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344" w:type="dxa"/>
            <w:vAlign w:val="center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AE0EBA" w:rsidRPr="00AE0EBA" w:rsidTr="005D7722">
        <w:trPr>
          <w:cantSplit/>
        </w:trPr>
        <w:tc>
          <w:tcPr>
            <w:tcW w:w="554" w:type="dxa"/>
          </w:tcPr>
          <w:p w:rsidR="00AE0EBA" w:rsidRPr="00961BD2" w:rsidRDefault="00AE0EBA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60" w:type="dxa"/>
          </w:tcPr>
          <w:p w:rsidR="00AE0EBA" w:rsidRPr="00961BD2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«ОЦ» </w:t>
            </w:r>
            <w:proofErr w:type="spellStart"/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вгустовка</w:t>
            </w:r>
            <w:proofErr w:type="spellEnd"/>
          </w:p>
        </w:tc>
        <w:tc>
          <w:tcPr>
            <w:tcW w:w="1887" w:type="dxa"/>
            <w:vAlign w:val="center"/>
          </w:tcPr>
          <w:p w:rsidR="00AE0EBA" w:rsidRPr="00961BD2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vAlign w:val="center"/>
          </w:tcPr>
          <w:p w:rsidR="00AE0EBA" w:rsidRPr="00961BD2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4" w:type="dxa"/>
            <w:vAlign w:val="center"/>
          </w:tcPr>
          <w:p w:rsidR="00AE0EBA" w:rsidRPr="00961BD2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3" w:type="dxa"/>
            <w:vAlign w:val="center"/>
          </w:tcPr>
          <w:p w:rsidR="00AE0EBA" w:rsidRPr="00961BD2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4" w:type="dxa"/>
            <w:vAlign w:val="center"/>
          </w:tcPr>
          <w:p w:rsidR="00AE0EBA" w:rsidRPr="00961BD2" w:rsidRDefault="005D7722" w:rsidP="00AE0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4"/>
    <w:bookmarkEnd w:id="5"/>
    <w:bookmarkEnd w:id="6"/>
    <w:p w:rsidR="00AE0EBA" w:rsidRPr="00AE0EBA" w:rsidRDefault="00AE0EBA" w:rsidP="00AE0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0E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E0EBA" w:rsidRDefault="00AE0EBA" w:rsidP="00AE0EBA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AE0EBA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 xml:space="preserve">Раздел 3. АНАЛИЗ РЕЗУЛЬТАТОВ ВЫПОЛНЕНИЯ </w:t>
      </w:r>
      <w:r w:rsidRPr="00AE0EBA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ЗАДАНИЙ КИМ</w:t>
      </w:r>
      <w:r w:rsidRPr="00AE0EBA">
        <w:rPr>
          <w:rFonts w:ascii="Times New Roman" w:eastAsia="SimSun" w:hAnsi="Times New Roman" w:cs="Times New Roman"/>
          <w:bCs/>
          <w:sz w:val="28"/>
          <w:szCs w:val="28"/>
          <w:vertAlign w:val="superscript"/>
          <w:lang w:val="x-none" w:eastAsia="ru-RU"/>
        </w:rPr>
        <w:footnoteReference w:id="6"/>
      </w:r>
    </w:p>
    <w:p w:rsidR="00640609" w:rsidRPr="00AE0EBA" w:rsidRDefault="00640609" w:rsidP="00AE0EBA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AE0EBA" w:rsidRPr="00AE0EBA" w:rsidRDefault="00AE0EBA" w:rsidP="00AE0EBA">
      <w:pPr>
        <w:keepNext/>
        <w:keepLines/>
        <w:numPr>
          <w:ilvl w:val="0"/>
          <w:numId w:val="7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640609" w:rsidRPr="00640609" w:rsidRDefault="00640609" w:rsidP="006406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2024-2025</w:t>
      </w: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уч.г</w:t>
      </w:r>
      <w:proofErr w:type="spell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. продуктивные   задания с развернутыми ответами (устная речь), а также рецептивные виды  заданий «Чтение, Лексико-грамматические» выполнены лучше первой участницей,  а также  другие рецептивные: (</w:t>
      </w:r>
      <w:proofErr w:type="spell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) и продуктивное задание «Письмо» (личное письмо</w:t>
      </w:r>
      <w:proofErr w:type="gram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0609" w:rsidRPr="00640609" w:rsidRDefault="00640609" w:rsidP="006406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Раздел «</w:t>
      </w:r>
      <w:proofErr w:type="spell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», который всегда вызывает большие затруднения у учащихся,  выполнен  не хуже других разделов письменной части.  Это свидетельствует  о достаточном практико-ориентированном подходе к изучению английского языка учащимися.  Владение иностранным языком предполагает в первую очередь понимание устной речи на изучаемом языке.</w:t>
      </w:r>
    </w:p>
    <w:p w:rsidR="00640609" w:rsidRPr="00640609" w:rsidRDefault="00640609" w:rsidP="006406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Подводя итоги результатов  выполнения заданий раздела «</w:t>
      </w:r>
      <w:proofErr w:type="spell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» можно сказать, что  целом он выполнен  достаточно хорошо. Особо следует отметить высокий уровень подготовки выпускницы из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школы села Большая Черниговка</w:t>
      </w: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Все программы и учебники дают материал по ФГОС. Это очень ценно.  В ходе работы  на всех этапах обучения уделяется повышенное внимание развитию навыков </w:t>
      </w:r>
      <w:proofErr w:type="spell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общения, поэтому учащиеся имеют достаточно высокие умения в этой области. Опыт подсказывает, что для детей характерна быстрая утомляемость при прослушивании </w:t>
      </w:r>
      <w:proofErr w:type="spell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, поэтому учителю необходимо возможно шире разнообразить подбор материала: на начальном этапе песенки, стихи, затем постепенно усложнять материал, выделять темы, интересующие подро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стков и молодежь. По </w:t>
      </w: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УМК есть аудиозаписи, соответствующие материалу каждого класса и урока. Задания высокого уровня требуют от участников экзамена владения большим запасом слов; не всем хватает знания синонимов, антонимов, фразовых глаголов, идиом для успешного их выполнения. Кроме этого, одновременное прослушивание и принятие решения является сложной когнитивной задачей и требует соответствующей подготовки. </w:t>
      </w:r>
    </w:p>
    <w:p w:rsidR="00640609" w:rsidRPr="00640609" w:rsidRDefault="00640609" w:rsidP="006406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Выводы:  при подготовке к разделу «</w:t>
      </w:r>
      <w:proofErr w:type="spell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тренировать учащихся с учетом лингвистических, смысловых, </w:t>
      </w:r>
      <w:proofErr w:type="spell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психологических трудностей. Разработать систему упражнений для подготовки данного вида речевой деятельности, на уроках и дополнительных занятиях учителю уделять     большее внимание </w:t>
      </w:r>
      <w:proofErr w:type="spell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E438B" w:rsidRDefault="00640609" w:rsidP="006406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Резул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ьтаты раздела «Чтение» результаты положительные. </w:t>
      </w: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 экзаменуемых  сформировано ключевое умение извлекать основную информацию из читаемых текстов, в т. ч. и текстов высокого уровня сложности.  </w:t>
      </w:r>
    </w:p>
    <w:p w:rsidR="00640609" w:rsidRPr="00640609" w:rsidRDefault="00640609" w:rsidP="006406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Выводы: ошибки в разделах «Чтение» и «</w:t>
      </w:r>
      <w:proofErr w:type="spell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имеют одинаковый характер: неумение выделять ключевые предложения, слова и опираться на них.  Для решения проблем понимания прочитанного текста необходимо отрабатывать умения, связанные как с пониманием общего содержания, так и с переработкой и осмыслением деталей текста. Существенным условием овладения разными видами чтения является владение участниками экзамена грамматическими структурами  и богатым запасом лексики. </w:t>
      </w:r>
    </w:p>
    <w:p w:rsidR="009A3701" w:rsidRDefault="00640609" w:rsidP="006406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по разделу «Грамматика и лексика» в целом хорошие</w:t>
      </w:r>
      <w:r w:rsidR="009A3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результаты</w:t>
      </w: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. Средний процент выполнения данного раздела – 80</w:t>
      </w:r>
      <w:r w:rsidR="009A370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0609" w:rsidRPr="00640609" w:rsidRDefault="00640609" w:rsidP="006406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всем протяжении работы над английским языком (5-9), (10-11 классы) авторы учебников используют  упражнения, которые буквально встречаются в заданиях по ВПР, тестовых, контрольных заданиях, а также в </w:t>
      </w:r>
      <w:proofErr w:type="spell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>КИМах</w:t>
      </w:r>
      <w:proofErr w:type="spell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ЕГЭ. </w:t>
      </w:r>
    </w:p>
    <w:p w:rsidR="00640609" w:rsidRPr="00640609" w:rsidRDefault="00640609" w:rsidP="006406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Выводы: в процессе обучения надо регулярно повторять грамматический материал основной и старшей  школы, т.к.  система времен, косвенная речь, согласование времен  остаются затруднительными для учащихся. При обучении следует уделять внимание, как личным формам глагола, особенно действительному и страдательному залогу, так и неличным (причастие, герундий, инфинитив),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бращать внимание на их значение.</w:t>
      </w:r>
    </w:p>
    <w:p w:rsidR="00640609" w:rsidRPr="00640609" w:rsidRDefault="00640609" w:rsidP="006406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Средний процент выполнения раздела разделу «Письмо».  – 75%.  Приятно отметить, что  критерий «Коммуникативное задание» был оценен  высшим баллом</w:t>
      </w:r>
      <w:proofErr w:type="gramStart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Этот факт говорит о том, что тема эссе раскрыта, ученик аргументировано выразил свое и противоположное мнение по предложенной теме.  Аналогичные баллы экзаменуемая получила и по критерию «Организация текста» (распределение текста по абзацам, логичность высказывания, использование средств логической связи). </w:t>
      </w:r>
    </w:p>
    <w:p w:rsidR="00640609" w:rsidRPr="00640609" w:rsidRDefault="009A3701" w:rsidP="006406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Раздел</w:t>
      </w:r>
      <w:bookmarkStart w:id="7" w:name="_GoBack"/>
      <w:bookmarkEnd w:id="7"/>
      <w:r w:rsidR="00640609"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«Устная часть». Анализ результатов </w:t>
      </w:r>
      <w:r w:rsidR="00CE438B">
        <w:rPr>
          <w:rFonts w:ascii="Times New Roman" w:eastAsia="Calibri" w:hAnsi="Times New Roman" w:cs="Times New Roman"/>
          <w:sz w:val="24"/>
          <w:szCs w:val="24"/>
          <w:lang w:eastAsia="ru-RU"/>
        </w:rPr>
        <w:t>показал, что устная часть в 2024 -2025</w:t>
      </w:r>
      <w:r w:rsidR="00640609"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уч. г. выполнена довольно успешно. Все задания повышенного </w:t>
      </w:r>
      <w:r w:rsidR="00CE438B">
        <w:rPr>
          <w:rFonts w:ascii="Times New Roman" w:eastAsia="Calibri" w:hAnsi="Times New Roman" w:cs="Times New Roman"/>
          <w:sz w:val="24"/>
          <w:szCs w:val="24"/>
          <w:lang w:eastAsia="ru-RU"/>
        </w:rPr>
        <w:t>уровня выполнены на хороший</w:t>
      </w:r>
      <w:r w:rsidR="00640609" w:rsidRPr="00640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балл.</w:t>
      </w:r>
    </w:p>
    <w:p w:rsidR="00AE0EBA" w:rsidRPr="00AE0EBA" w:rsidRDefault="00AE0EBA" w:rsidP="00AE0E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EBA" w:rsidRPr="00AE0EBA" w:rsidRDefault="00AE0EBA" w:rsidP="00AE0E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0EBA" w:rsidRPr="00AE0EBA" w:rsidRDefault="00AE0EBA" w:rsidP="00AE0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0EBA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СОСТАВИТЕЛИ ОТЧЕТА по учебному предмету:</w:t>
      </w:r>
    </w:p>
    <w:p w:rsidR="00AE0EBA" w:rsidRPr="00AE0EBA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E0EB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Специалисты, привлекаемые к анализу результатов ЕГЭ по учебному предмету</w:t>
      </w:r>
    </w:p>
    <w:tbl>
      <w:tblPr>
        <w:tblW w:w="14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8251"/>
      </w:tblGrid>
      <w:tr w:rsidR="00AE0EBA" w:rsidRPr="00AE0EBA" w:rsidTr="005D7722">
        <w:trPr>
          <w:tblHeader/>
        </w:trPr>
        <w:tc>
          <w:tcPr>
            <w:tcW w:w="6267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AE0EBA" w:rsidRPr="00AE0EBA" w:rsidRDefault="00AE0EBA" w:rsidP="00AE0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E0E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AE0EBA" w:rsidRPr="00AE0EBA" w:rsidTr="005D7722">
        <w:trPr>
          <w:trHeight w:val="381"/>
        </w:trPr>
        <w:tc>
          <w:tcPr>
            <w:tcW w:w="6267" w:type="dxa"/>
            <w:vAlign w:val="center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Климова Елена Сергеевна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AE0EBA" w:rsidRPr="00AE0EBA" w:rsidRDefault="00AE0EBA" w:rsidP="00AE0E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0E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ГБОУ СОШ «ОЦ» пос. </w:t>
            </w:r>
            <w:proofErr w:type="spellStart"/>
            <w:r w:rsidRPr="00AE0E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AE0E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, учитель английского языка</w:t>
            </w:r>
          </w:p>
        </w:tc>
      </w:tr>
    </w:tbl>
    <w:p w:rsidR="00AE0EBA" w:rsidRPr="00AE0EBA" w:rsidRDefault="00AE0EBA" w:rsidP="00AE0EB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sectPr w:rsidR="00AE0EBA" w:rsidRPr="00AE0EBA" w:rsidSect="005D7722">
      <w:footerReference w:type="default" r:id="rId8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1F" w:rsidRDefault="003F451F" w:rsidP="00AE0EBA">
      <w:pPr>
        <w:spacing w:after="0" w:line="240" w:lineRule="auto"/>
      </w:pPr>
      <w:r>
        <w:separator/>
      </w:r>
    </w:p>
  </w:endnote>
  <w:endnote w:type="continuationSeparator" w:id="0">
    <w:p w:rsidR="003F451F" w:rsidRDefault="003F451F" w:rsidP="00AE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22" w:rsidRPr="004323C9" w:rsidRDefault="005D7722" w:rsidP="005D7722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9A3701">
      <w:rPr>
        <w:rFonts w:ascii="Times New Roman" w:hAnsi="Times New Roman"/>
        <w:noProof/>
        <w:sz w:val="24"/>
      </w:rPr>
      <w:t>8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1F" w:rsidRDefault="003F451F" w:rsidP="00AE0EBA">
      <w:pPr>
        <w:spacing w:after="0" w:line="240" w:lineRule="auto"/>
      </w:pPr>
      <w:r>
        <w:separator/>
      </w:r>
    </w:p>
  </w:footnote>
  <w:footnote w:type="continuationSeparator" w:id="0">
    <w:p w:rsidR="003F451F" w:rsidRDefault="003F451F" w:rsidP="00AE0EBA">
      <w:pPr>
        <w:spacing w:after="0" w:line="240" w:lineRule="auto"/>
      </w:pPr>
      <w:r>
        <w:continuationSeparator/>
      </w:r>
    </w:p>
  </w:footnote>
  <w:footnote w:id="1">
    <w:p w:rsidR="005D7722" w:rsidRPr="00C931CB" w:rsidRDefault="005D7722" w:rsidP="00AE0EBA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C931CB">
        <w:rPr>
          <w:rFonts w:ascii="Times New Roman" w:hAnsi="Times New Roman"/>
        </w:rPr>
        <w:t xml:space="preserve">Перечень категорий ОО может быть </w:t>
      </w:r>
      <w:r>
        <w:rPr>
          <w:rFonts w:ascii="Times New Roman" w:hAnsi="Times New Roman"/>
          <w:lang w:val="ru-RU"/>
        </w:rPr>
        <w:t xml:space="preserve">уточнен / </w:t>
      </w:r>
      <w:r w:rsidRPr="00C931CB">
        <w:rPr>
          <w:rFonts w:ascii="Times New Roman" w:hAnsi="Times New Roman"/>
        </w:rPr>
        <w:t>дополнен с учетом специфики региональной системы образования</w:t>
      </w:r>
    </w:p>
  </w:footnote>
  <w:footnote w:id="2">
    <w:p w:rsidR="005D7722" w:rsidRPr="00A71C0B" w:rsidRDefault="005D7722" w:rsidP="00AE0EBA">
      <w:pPr>
        <w:pStyle w:val="a4"/>
        <w:jc w:val="both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Здесь и далее: </w:t>
      </w:r>
      <w:r w:rsidRPr="0059345A">
        <w:rPr>
          <w:rFonts w:ascii="Times New Roman" w:hAnsi="Times New Roman"/>
          <w:lang w:val="ru-RU"/>
        </w:rPr>
        <w:t xml:space="preserve">минимальный балл – установленное </w:t>
      </w:r>
      <w:proofErr w:type="spellStart"/>
      <w:r w:rsidRPr="0059345A">
        <w:rPr>
          <w:rFonts w:ascii="Times New Roman" w:hAnsi="Times New Roman"/>
          <w:lang w:val="ru-RU"/>
        </w:rPr>
        <w:t>Рособрнадзором</w:t>
      </w:r>
      <w:proofErr w:type="spellEnd"/>
      <w:r w:rsidRPr="0059345A">
        <w:rPr>
          <w:rFonts w:ascii="Times New Roman" w:hAnsi="Times New Roman"/>
          <w:lang w:val="ru-RU"/>
        </w:rPr>
        <w:t xml:space="preserve"> м</w:t>
      </w:r>
      <w:proofErr w:type="spellStart"/>
      <w:r w:rsidRPr="0059345A">
        <w:rPr>
          <w:rFonts w:ascii="Times New Roman" w:hAnsi="Times New Roman"/>
        </w:rPr>
        <w:t>инимальное</w:t>
      </w:r>
      <w:proofErr w:type="spellEnd"/>
      <w:r w:rsidRPr="0059345A">
        <w:rPr>
          <w:rFonts w:ascii="Times New Roman" w:hAnsi="Times New Roman"/>
        </w:rPr>
        <w:t xml:space="preserve"> количество баллов ЕГЭ, подтверждающее освоение образовательной программы среднего общего образования</w:t>
      </w:r>
      <w:r w:rsidRPr="0059345A">
        <w:rPr>
          <w:rFonts w:ascii="Times New Roman" w:hAnsi="Times New Roman"/>
          <w:lang w:val="ru-RU"/>
        </w:rPr>
        <w:t xml:space="preserve"> (по учебному предмету «русский язык» для анализа берется минимальный балл 24).</w:t>
      </w:r>
    </w:p>
  </w:footnote>
  <w:footnote w:id="3">
    <w:p w:rsidR="005D7722" w:rsidRPr="00393C27" w:rsidRDefault="005D7722" w:rsidP="00AE0EBA">
      <w:pPr>
        <w:pStyle w:val="a4"/>
        <w:rPr>
          <w:rFonts w:ascii="Times New Roman" w:hAnsi="Times New Roman"/>
        </w:rPr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</w:t>
      </w:r>
      <w:r>
        <w:rPr>
          <w:rFonts w:ascii="Times New Roman" w:hAnsi="Times New Roman"/>
          <w:lang w:val="ru-RU"/>
        </w:rPr>
        <w:t>дополняется / уточняется</w:t>
      </w:r>
      <w:r w:rsidRPr="00393C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 соответствии со</w:t>
      </w:r>
      <w:r w:rsidRPr="00393C27">
        <w:rPr>
          <w:rFonts w:ascii="Times New Roman" w:hAnsi="Times New Roman"/>
        </w:rPr>
        <w:t xml:space="preserve"> специфик</w:t>
      </w:r>
      <w:r>
        <w:rPr>
          <w:rFonts w:ascii="Times New Roman" w:hAnsi="Times New Roman"/>
          <w:lang w:val="ru-RU"/>
        </w:rPr>
        <w:t>ой</w:t>
      </w:r>
      <w:r w:rsidRPr="00393C27">
        <w:rPr>
          <w:rFonts w:ascii="Times New Roman" w:hAnsi="Times New Roman"/>
        </w:rPr>
        <w:t xml:space="preserve"> региональной системы образования</w:t>
      </w:r>
    </w:p>
  </w:footnote>
  <w:footnote w:id="4">
    <w:p w:rsidR="005D7722" w:rsidRPr="00393C27" w:rsidRDefault="005D7722" w:rsidP="00AE0EBA">
      <w:pPr>
        <w:pStyle w:val="a4"/>
        <w:rPr>
          <w:rFonts w:ascii="Times New Roman" w:hAnsi="Times New Roman"/>
        </w:rPr>
      </w:pPr>
      <w:r w:rsidRPr="008A55AF">
        <w:rPr>
          <w:rStyle w:val="a6"/>
          <w:rFonts w:ascii="Times New Roman" w:hAnsi="Times New Roman"/>
        </w:rPr>
        <w:footnoteRef/>
      </w:r>
      <w:r w:rsidRPr="008A55AF">
        <w:rPr>
          <w:rFonts w:ascii="Times New Roman" w:hAnsi="Times New Roman"/>
        </w:rPr>
        <w:t xml:space="preserve"> Сравнение результатов по ОО проводится при условии количества </w:t>
      </w:r>
      <w:r w:rsidRPr="008A55AF">
        <w:rPr>
          <w:rFonts w:ascii="Times New Roman" w:hAnsi="Times New Roman"/>
          <w:lang w:val="ru-RU"/>
        </w:rPr>
        <w:t>ВТГ</w:t>
      </w:r>
      <w:r w:rsidRPr="008A55AF">
        <w:rPr>
          <w:rFonts w:ascii="Times New Roman" w:hAnsi="Times New Roman"/>
        </w:rPr>
        <w:t xml:space="preserve"> от ОО </w:t>
      </w:r>
      <w:r w:rsidRPr="008A55AF">
        <w:rPr>
          <w:rFonts w:ascii="Times New Roman" w:hAnsi="Times New Roman"/>
          <w:lang w:val="ru-RU"/>
        </w:rPr>
        <w:t>более</w:t>
      </w:r>
      <w:r w:rsidRPr="008A55AF">
        <w:rPr>
          <w:rFonts w:ascii="Times New Roman" w:hAnsi="Times New Roman"/>
        </w:rPr>
        <w:t xml:space="preserve"> 10</w:t>
      </w:r>
      <w:r w:rsidRPr="008A55AF">
        <w:rPr>
          <w:rFonts w:ascii="Times New Roman" w:hAnsi="Times New Roman"/>
          <w:lang w:val="ru-RU"/>
        </w:rPr>
        <w:t xml:space="preserve"> человек</w:t>
      </w:r>
      <w:r w:rsidRPr="008A55AF">
        <w:rPr>
          <w:rFonts w:ascii="Times New Roman" w:hAnsi="Times New Roman"/>
        </w:rPr>
        <w:t>.</w:t>
      </w:r>
      <w:r w:rsidRPr="00393C27">
        <w:rPr>
          <w:rFonts w:ascii="Times New Roman" w:hAnsi="Times New Roman"/>
        </w:rPr>
        <w:t xml:space="preserve"> </w:t>
      </w:r>
    </w:p>
  </w:footnote>
  <w:footnote w:id="5">
    <w:p w:rsidR="005D7722" w:rsidRPr="00931ED4" w:rsidRDefault="005D7722" w:rsidP="00AE0EBA">
      <w:pPr>
        <w:pStyle w:val="a4"/>
        <w:jc w:val="both"/>
        <w:rPr>
          <w:rStyle w:val="a6"/>
        </w:rPr>
      </w:pPr>
      <w:r w:rsidRPr="001D3C2A">
        <w:rPr>
          <w:rStyle w:val="a6"/>
          <w:rFonts w:ascii="Times New Roman" w:hAnsi="Times New Roman"/>
        </w:rPr>
        <w:footnoteRef/>
      </w:r>
      <w:r w:rsidRPr="001D3C2A">
        <w:rPr>
          <w:rFonts w:ascii="Times New Roman" w:hAnsi="Times New Roman"/>
        </w:rPr>
        <w:t xml:space="preserve"> Сравнение результатов по ОО проводится при условии количества участников экзамена по предмету </w:t>
      </w:r>
      <w:r w:rsidRPr="001D3C2A">
        <w:rPr>
          <w:rFonts w:ascii="Times New Roman" w:hAnsi="Times New Roman"/>
          <w:lang w:val="ru-RU"/>
        </w:rPr>
        <w:t>более</w:t>
      </w:r>
      <w:r w:rsidRPr="001D3C2A">
        <w:rPr>
          <w:rFonts w:ascii="Times New Roman" w:hAnsi="Times New Roman"/>
        </w:rPr>
        <w:t xml:space="preserve"> 10</w:t>
      </w:r>
      <w:r w:rsidRPr="001D3C2A">
        <w:rPr>
          <w:rFonts w:ascii="Times New Roman" w:hAnsi="Times New Roman"/>
          <w:lang w:val="ru-RU"/>
        </w:rPr>
        <w:t xml:space="preserve"> человек</w:t>
      </w:r>
      <w:r w:rsidRPr="001D3C2A">
        <w:rPr>
          <w:rFonts w:ascii="Times New Roman" w:hAnsi="Times New Roman"/>
        </w:rPr>
        <w:t>.</w:t>
      </w:r>
      <w:r w:rsidRPr="00931ED4">
        <w:rPr>
          <w:rStyle w:val="a6"/>
        </w:rPr>
        <w:t xml:space="preserve"> </w:t>
      </w:r>
    </w:p>
  </w:footnote>
  <w:footnote w:id="6">
    <w:p w:rsidR="005D7722" w:rsidRPr="00D17C27" w:rsidRDefault="005D7722" w:rsidP="00AE0EBA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 xml:space="preserve">формировании отчетов по иностранным языкам рекомендуется </w:t>
      </w:r>
      <w:r>
        <w:rPr>
          <w:rFonts w:ascii="Times New Roman" w:hAnsi="Times New Roman"/>
          <w:lang w:val="ru-RU"/>
        </w:rPr>
        <w:t>выделять</w:t>
      </w:r>
      <w:r>
        <w:rPr>
          <w:rFonts w:ascii="Times New Roman" w:hAnsi="Times New Roman"/>
        </w:rPr>
        <w:t xml:space="preserve"> отдельн</w:t>
      </w:r>
      <w:r>
        <w:rPr>
          <w:rFonts w:ascii="Times New Roman" w:hAnsi="Times New Roman"/>
          <w:lang w:val="ru-RU"/>
        </w:rPr>
        <w:t>ые подразделы</w:t>
      </w:r>
      <w:r>
        <w:rPr>
          <w:rFonts w:ascii="Times New Roman" w:hAnsi="Times New Roman"/>
        </w:rPr>
        <w:t xml:space="preserve"> по устной и по письменной част</w:t>
      </w:r>
      <w:r>
        <w:rPr>
          <w:rFonts w:ascii="Times New Roman" w:hAnsi="Times New Roman"/>
          <w:lang w:val="ru-RU"/>
        </w:rPr>
        <w:t>ям</w:t>
      </w:r>
      <w:r>
        <w:rPr>
          <w:rFonts w:ascii="Times New Roman" w:hAnsi="Times New Roman"/>
        </w:rPr>
        <w:t xml:space="preserve"> экзамена.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>
    <w:nsid w:val="373E0326"/>
    <w:multiLevelType w:val="hybridMultilevel"/>
    <w:tmpl w:val="6276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F7F45"/>
    <w:multiLevelType w:val="hybridMultilevel"/>
    <w:tmpl w:val="7BC80C3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32813F9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>
    <w:nsid w:val="7F3D2572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BA"/>
    <w:rsid w:val="0000560E"/>
    <w:rsid w:val="00006DF9"/>
    <w:rsid w:val="00024C8D"/>
    <w:rsid w:val="000358B3"/>
    <w:rsid w:val="00043D1F"/>
    <w:rsid w:val="00047AE4"/>
    <w:rsid w:val="00054B69"/>
    <w:rsid w:val="000619B5"/>
    <w:rsid w:val="00087861"/>
    <w:rsid w:val="000B519D"/>
    <w:rsid w:val="000C1352"/>
    <w:rsid w:val="000D45FF"/>
    <w:rsid w:val="000E2CC7"/>
    <w:rsid w:val="000E4FB5"/>
    <w:rsid w:val="000F09CB"/>
    <w:rsid w:val="000F1568"/>
    <w:rsid w:val="000F7E4E"/>
    <w:rsid w:val="001066A1"/>
    <w:rsid w:val="0011603E"/>
    <w:rsid w:val="0013118F"/>
    <w:rsid w:val="00137ED5"/>
    <w:rsid w:val="001468DF"/>
    <w:rsid w:val="001555CF"/>
    <w:rsid w:val="00155D35"/>
    <w:rsid w:val="00155F33"/>
    <w:rsid w:val="00157B28"/>
    <w:rsid w:val="0017303D"/>
    <w:rsid w:val="00177268"/>
    <w:rsid w:val="00177ADB"/>
    <w:rsid w:val="001847D3"/>
    <w:rsid w:val="001933DE"/>
    <w:rsid w:val="00195A76"/>
    <w:rsid w:val="001B5A02"/>
    <w:rsid w:val="001C30C8"/>
    <w:rsid w:val="001C4290"/>
    <w:rsid w:val="001C7967"/>
    <w:rsid w:val="001D661D"/>
    <w:rsid w:val="001D6760"/>
    <w:rsid w:val="001D742F"/>
    <w:rsid w:val="001E3522"/>
    <w:rsid w:val="001F4CF4"/>
    <w:rsid w:val="001F7102"/>
    <w:rsid w:val="00213B61"/>
    <w:rsid w:val="00237ABC"/>
    <w:rsid w:val="00251455"/>
    <w:rsid w:val="002576B6"/>
    <w:rsid w:val="00286302"/>
    <w:rsid w:val="002A1713"/>
    <w:rsid w:val="002C2AFE"/>
    <w:rsid w:val="002C5439"/>
    <w:rsid w:val="002C778C"/>
    <w:rsid w:val="002E4188"/>
    <w:rsid w:val="002E7E9E"/>
    <w:rsid w:val="002F5D57"/>
    <w:rsid w:val="003044F0"/>
    <w:rsid w:val="00312A49"/>
    <w:rsid w:val="003261C4"/>
    <w:rsid w:val="00335186"/>
    <w:rsid w:val="00365B0D"/>
    <w:rsid w:val="0038155C"/>
    <w:rsid w:val="00385CD6"/>
    <w:rsid w:val="00394B28"/>
    <w:rsid w:val="00397A07"/>
    <w:rsid w:val="003A2F8E"/>
    <w:rsid w:val="003C2175"/>
    <w:rsid w:val="003F3EB3"/>
    <w:rsid w:val="003F451F"/>
    <w:rsid w:val="00401D45"/>
    <w:rsid w:val="00430753"/>
    <w:rsid w:val="00442461"/>
    <w:rsid w:val="00481BE5"/>
    <w:rsid w:val="00493554"/>
    <w:rsid w:val="004A044A"/>
    <w:rsid w:val="004B57BC"/>
    <w:rsid w:val="004B6493"/>
    <w:rsid w:val="004D13E9"/>
    <w:rsid w:val="004D2A0D"/>
    <w:rsid w:val="004E045F"/>
    <w:rsid w:val="004F6683"/>
    <w:rsid w:val="005120B5"/>
    <w:rsid w:val="00516662"/>
    <w:rsid w:val="00521EFF"/>
    <w:rsid w:val="005259EC"/>
    <w:rsid w:val="00527806"/>
    <w:rsid w:val="00531D7E"/>
    <w:rsid w:val="00537C0B"/>
    <w:rsid w:val="00540A3C"/>
    <w:rsid w:val="00566A87"/>
    <w:rsid w:val="00570789"/>
    <w:rsid w:val="00575B56"/>
    <w:rsid w:val="00575C5E"/>
    <w:rsid w:val="005760C3"/>
    <w:rsid w:val="005760CC"/>
    <w:rsid w:val="00576DF9"/>
    <w:rsid w:val="00580B49"/>
    <w:rsid w:val="00584B42"/>
    <w:rsid w:val="00592FF0"/>
    <w:rsid w:val="0059516C"/>
    <w:rsid w:val="005A2287"/>
    <w:rsid w:val="005B060D"/>
    <w:rsid w:val="005B3B52"/>
    <w:rsid w:val="005D7722"/>
    <w:rsid w:val="005E3667"/>
    <w:rsid w:val="005E7F95"/>
    <w:rsid w:val="005F20D3"/>
    <w:rsid w:val="00607F75"/>
    <w:rsid w:val="0061031D"/>
    <w:rsid w:val="00611CF9"/>
    <w:rsid w:val="00615543"/>
    <w:rsid w:val="00616004"/>
    <w:rsid w:val="00621A59"/>
    <w:rsid w:val="00621FB3"/>
    <w:rsid w:val="00634358"/>
    <w:rsid w:val="00640609"/>
    <w:rsid w:val="006509E1"/>
    <w:rsid w:val="00664366"/>
    <w:rsid w:val="00671105"/>
    <w:rsid w:val="006955C8"/>
    <w:rsid w:val="0069664E"/>
    <w:rsid w:val="006A46D9"/>
    <w:rsid w:val="006A7350"/>
    <w:rsid w:val="006B14C1"/>
    <w:rsid w:val="006C04FA"/>
    <w:rsid w:val="006C2FAB"/>
    <w:rsid w:val="006C708A"/>
    <w:rsid w:val="006C7B3E"/>
    <w:rsid w:val="006D0E82"/>
    <w:rsid w:val="006F45F4"/>
    <w:rsid w:val="006F4DAE"/>
    <w:rsid w:val="006F6D53"/>
    <w:rsid w:val="00700F67"/>
    <w:rsid w:val="0070188B"/>
    <w:rsid w:val="007154C8"/>
    <w:rsid w:val="00717589"/>
    <w:rsid w:val="00727DD0"/>
    <w:rsid w:val="007465C4"/>
    <w:rsid w:val="00747BB8"/>
    <w:rsid w:val="00752250"/>
    <w:rsid w:val="0077098A"/>
    <w:rsid w:val="007939C1"/>
    <w:rsid w:val="007A6906"/>
    <w:rsid w:val="007B7234"/>
    <w:rsid w:val="007D2641"/>
    <w:rsid w:val="007E09B6"/>
    <w:rsid w:val="00811FCB"/>
    <w:rsid w:val="00813C65"/>
    <w:rsid w:val="008248C3"/>
    <w:rsid w:val="00832495"/>
    <w:rsid w:val="00852843"/>
    <w:rsid w:val="00871F32"/>
    <w:rsid w:val="00894891"/>
    <w:rsid w:val="008B14A6"/>
    <w:rsid w:val="008B6538"/>
    <w:rsid w:val="008B73ED"/>
    <w:rsid w:val="008C33FB"/>
    <w:rsid w:val="008E5101"/>
    <w:rsid w:val="008F00B7"/>
    <w:rsid w:val="008F0CC1"/>
    <w:rsid w:val="009136FD"/>
    <w:rsid w:val="00915212"/>
    <w:rsid w:val="00927A34"/>
    <w:rsid w:val="00952FC0"/>
    <w:rsid w:val="00961BD2"/>
    <w:rsid w:val="009774C8"/>
    <w:rsid w:val="009804B2"/>
    <w:rsid w:val="0098734F"/>
    <w:rsid w:val="0099196D"/>
    <w:rsid w:val="009A2B97"/>
    <w:rsid w:val="009A3701"/>
    <w:rsid w:val="009A605A"/>
    <w:rsid w:val="009A60D9"/>
    <w:rsid w:val="009B20F6"/>
    <w:rsid w:val="009E68BF"/>
    <w:rsid w:val="009F22EF"/>
    <w:rsid w:val="00A03E43"/>
    <w:rsid w:val="00A20A28"/>
    <w:rsid w:val="00A4525A"/>
    <w:rsid w:val="00A460C0"/>
    <w:rsid w:val="00A619F4"/>
    <w:rsid w:val="00A637E3"/>
    <w:rsid w:val="00A6435F"/>
    <w:rsid w:val="00A718C1"/>
    <w:rsid w:val="00A75A27"/>
    <w:rsid w:val="00A8440F"/>
    <w:rsid w:val="00A906F4"/>
    <w:rsid w:val="00AA0C92"/>
    <w:rsid w:val="00AA2E6A"/>
    <w:rsid w:val="00AD0726"/>
    <w:rsid w:val="00AD47E9"/>
    <w:rsid w:val="00AE0EBA"/>
    <w:rsid w:val="00AF08F7"/>
    <w:rsid w:val="00AF2BF3"/>
    <w:rsid w:val="00B15927"/>
    <w:rsid w:val="00B22F8E"/>
    <w:rsid w:val="00B230EB"/>
    <w:rsid w:val="00B27D86"/>
    <w:rsid w:val="00B27F4F"/>
    <w:rsid w:val="00B611D4"/>
    <w:rsid w:val="00B704AF"/>
    <w:rsid w:val="00B81E48"/>
    <w:rsid w:val="00B823D1"/>
    <w:rsid w:val="00B90F79"/>
    <w:rsid w:val="00B94A0B"/>
    <w:rsid w:val="00B9739A"/>
    <w:rsid w:val="00BA1024"/>
    <w:rsid w:val="00BA4498"/>
    <w:rsid w:val="00BF50A6"/>
    <w:rsid w:val="00C037FF"/>
    <w:rsid w:val="00C07D4F"/>
    <w:rsid w:val="00C11DCE"/>
    <w:rsid w:val="00C214D3"/>
    <w:rsid w:val="00C21D14"/>
    <w:rsid w:val="00C22611"/>
    <w:rsid w:val="00C31703"/>
    <w:rsid w:val="00C35DC7"/>
    <w:rsid w:val="00C53B54"/>
    <w:rsid w:val="00C554C2"/>
    <w:rsid w:val="00C76FAF"/>
    <w:rsid w:val="00C9458A"/>
    <w:rsid w:val="00C96AB9"/>
    <w:rsid w:val="00CA7DF3"/>
    <w:rsid w:val="00CE438B"/>
    <w:rsid w:val="00CE4FE5"/>
    <w:rsid w:val="00CE51C8"/>
    <w:rsid w:val="00CF17D6"/>
    <w:rsid w:val="00CF4767"/>
    <w:rsid w:val="00D0420D"/>
    <w:rsid w:val="00D1117F"/>
    <w:rsid w:val="00D14BB9"/>
    <w:rsid w:val="00D20090"/>
    <w:rsid w:val="00D2332D"/>
    <w:rsid w:val="00D25E28"/>
    <w:rsid w:val="00D41AD4"/>
    <w:rsid w:val="00D430FA"/>
    <w:rsid w:val="00D72131"/>
    <w:rsid w:val="00D849EF"/>
    <w:rsid w:val="00D86363"/>
    <w:rsid w:val="00D8710E"/>
    <w:rsid w:val="00D95468"/>
    <w:rsid w:val="00D979D6"/>
    <w:rsid w:val="00DA3993"/>
    <w:rsid w:val="00DA3F6A"/>
    <w:rsid w:val="00DB183E"/>
    <w:rsid w:val="00DB659D"/>
    <w:rsid w:val="00DB6FE6"/>
    <w:rsid w:val="00DC2190"/>
    <w:rsid w:val="00DC6D56"/>
    <w:rsid w:val="00DD1F0C"/>
    <w:rsid w:val="00DD2BC7"/>
    <w:rsid w:val="00DD4B04"/>
    <w:rsid w:val="00DF5127"/>
    <w:rsid w:val="00E12414"/>
    <w:rsid w:val="00E163E0"/>
    <w:rsid w:val="00E235AB"/>
    <w:rsid w:val="00E3284B"/>
    <w:rsid w:val="00E34986"/>
    <w:rsid w:val="00E54125"/>
    <w:rsid w:val="00E54E27"/>
    <w:rsid w:val="00E6042E"/>
    <w:rsid w:val="00E65474"/>
    <w:rsid w:val="00E65687"/>
    <w:rsid w:val="00E6756C"/>
    <w:rsid w:val="00EA5ABA"/>
    <w:rsid w:val="00ED1A3E"/>
    <w:rsid w:val="00ED3834"/>
    <w:rsid w:val="00EE5FFA"/>
    <w:rsid w:val="00EF1236"/>
    <w:rsid w:val="00EF13A3"/>
    <w:rsid w:val="00EF50EF"/>
    <w:rsid w:val="00EF5484"/>
    <w:rsid w:val="00F05351"/>
    <w:rsid w:val="00F107BB"/>
    <w:rsid w:val="00F16262"/>
    <w:rsid w:val="00F216A6"/>
    <w:rsid w:val="00F235F9"/>
    <w:rsid w:val="00F24B13"/>
    <w:rsid w:val="00F27DFB"/>
    <w:rsid w:val="00F4101C"/>
    <w:rsid w:val="00F423C0"/>
    <w:rsid w:val="00F471FF"/>
    <w:rsid w:val="00F571A9"/>
    <w:rsid w:val="00FA59B2"/>
    <w:rsid w:val="00FB57F7"/>
    <w:rsid w:val="00FD1D21"/>
    <w:rsid w:val="00FE2CD3"/>
    <w:rsid w:val="00FF4C02"/>
    <w:rsid w:val="00FF5C5B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AE0EBA"/>
    <w:pPr>
      <w:keepNext/>
      <w:keepLines/>
      <w:shd w:val="clear" w:color="auto" w:fill="FFFFFF"/>
      <w:spacing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0EBA"/>
    <w:pPr>
      <w:keepNext/>
      <w:keepLines/>
      <w:numPr>
        <w:ilvl w:val="1"/>
        <w:numId w:val="6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0EBA"/>
    <w:pPr>
      <w:keepNext/>
      <w:keepLines/>
      <w:numPr>
        <w:ilvl w:val="2"/>
        <w:numId w:val="6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BA"/>
    <w:pPr>
      <w:keepNext/>
      <w:keepLines/>
      <w:numPr>
        <w:ilvl w:val="3"/>
        <w:numId w:val="6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BA"/>
    <w:pPr>
      <w:keepNext/>
      <w:keepLines/>
      <w:numPr>
        <w:ilvl w:val="4"/>
        <w:numId w:val="6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BA"/>
    <w:pPr>
      <w:keepNext/>
      <w:keepLines/>
      <w:numPr>
        <w:ilvl w:val="5"/>
        <w:numId w:val="6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BA"/>
    <w:pPr>
      <w:keepNext/>
      <w:keepLines/>
      <w:numPr>
        <w:ilvl w:val="6"/>
        <w:numId w:val="6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BA"/>
    <w:pPr>
      <w:keepNext/>
      <w:keepLines/>
      <w:numPr>
        <w:ilvl w:val="7"/>
        <w:numId w:val="6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BA"/>
    <w:pPr>
      <w:keepNext/>
      <w:keepLines/>
      <w:numPr>
        <w:ilvl w:val="8"/>
        <w:numId w:val="6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EBA"/>
    <w:rPr>
      <w:rFonts w:ascii="Cambria" w:eastAsia="SimSun" w:hAnsi="Cambria" w:cs="Times New Roman"/>
      <w:b/>
      <w:bCs/>
      <w:sz w:val="28"/>
      <w:szCs w:val="28"/>
      <w:shd w:val="clear" w:color="auto" w:fill="FFFFFF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AE0EBA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AE0EBA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0EBA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0EBA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0EBA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0EBA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0EBA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E0EBA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AE0EBA"/>
  </w:style>
  <w:style w:type="paragraph" w:styleId="a3">
    <w:name w:val="List Paragraph"/>
    <w:basedOn w:val="a"/>
    <w:uiPriority w:val="34"/>
    <w:qFormat/>
    <w:rsid w:val="00AE0EB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AE0EB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AE0EB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AE0EBA"/>
    <w:rPr>
      <w:vertAlign w:val="superscript"/>
    </w:rPr>
  </w:style>
  <w:style w:type="table" w:styleId="a7">
    <w:name w:val="Table Grid"/>
    <w:basedOn w:val="a1"/>
    <w:uiPriority w:val="99"/>
    <w:rsid w:val="00AE0E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a"/>
    <w:uiPriority w:val="10"/>
    <w:qFormat/>
    <w:rsid w:val="00AE0E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2">
    <w:name w:val="Название Знак1"/>
    <w:link w:val="a9"/>
    <w:uiPriority w:val="10"/>
    <w:rsid w:val="00AE0EBA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AE0E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E0EB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E0EB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E0EBA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AE0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0EBA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0">
    <w:name w:val="annotation reference"/>
    <w:uiPriority w:val="99"/>
    <w:semiHidden/>
    <w:unhideWhenUsed/>
    <w:rsid w:val="00AE0EB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0E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0EB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0E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0EBA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5">
    <w:name w:val="Strong"/>
    <w:uiPriority w:val="22"/>
    <w:qFormat/>
    <w:rsid w:val="00AE0EBA"/>
    <w:rPr>
      <w:b/>
      <w:bCs/>
    </w:rPr>
  </w:style>
  <w:style w:type="character" w:customStyle="1" w:styleId="ilfuvd">
    <w:name w:val="ilfuvd"/>
    <w:basedOn w:val="a0"/>
    <w:rsid w:val="00AE0EBA"/>
  </w:style>
  <w:style w:type="character" w:styleId="af6">
    <w:name w:val="Emphasis"/>
    <w:uiPriority w:val="20"/>
    <w:qFormat/>
    <w:rsid w:val="00AE0EBA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AE0EBA"/>
    <w:pPr>
      <w:spacing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f8">
    <w:name w:val="Revision"/>
    <w:hidden/>
    <w:uiPriority w:val="99"/>
    <w:semiHidden/>
    <w:rsid w:val="00AE0E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AE0EBA"/>
    <w:rPr>
      <w:color w:val="808080"/>
    </w:rPr>
  </w:style>
  <w:style w:type="paragraph" w:customStyle="1" w:styleId="s1">
    <w:name w:val="s_1"/>
    <w:basedOn w:val="a"/>
    <w:rsid w:val="00AE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AE0EBA"/>
    <w:rPr>
      <w:color w:val="0563C1"/>
      <w:u w:val="single"/>
    </w:rPr>
  </w:style>
  <w:style w:type="paragraph" w:styleId="a9">
    <w:name w:val="Title"/>
    <w:basedOn w:val="a"/>
    <w:next w:val="a"/>
    <w:link w:val="12"/>
    <w:uiPriority w:val="10"/>
    <w:qFormat/>
    <w:rsid w:val="00AE0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uiPriority w:val="10"/>
    <w:rsid w:val="00AE0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AE0EBA"/>
    <w:pPr>
      <w:keepNext/>
      <w:keepLines/>
      <w:shd w:val="clear" w:color="auto" w:fill="FFFFFF"/>
      <w:spacing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0EBA"/>
    <w:pPr>
      <w:keepNext/>
      <w:keepLines/>
      <w:numPr>
        <w:ilvl w:val="1"/>
        <w:numId w:val="6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0EBA"/>
    <w:pPr>
      <w:keepNext/>
      <w:keepLines/>
      <w:numPr>
        <w:ilvl w:val="2"/>
        <w:numId w:val="6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BA"/>
    <w:pPr>
      <w:keepNext/>
      <w:keepLines/>
      <w:numPr>
        <w:ilvl w:val="3"/>
        <w:numId w:val="6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BA"/>
    <w:pPr>
      <w:keepNext/>
      <w:keepLines/>
      <w:numPr>
        <w:ilvl w:val="4"/>
        <w:numId w:val="6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BA"/>
    <w:pPr>
      <w:keepNext/>
      <w:keepLines/>
      <w:numPr>
        <w:ilvl w:val="5"/>
        <w:numId w:val="6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BA"/>
    <w:pPr>
      <w:keepNext/>
      <w:keepLines/>
      <w:numPr>
        <w:ilvl w:val="6"/>
        <w:numId w:val="6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BA"/>
    <w:pPr>
      <w:keepNext/>
      <w:keepLines/>
      <w:numPr>
        <w:ilvl w:val="7"/>
        <w:numId w:val="6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BA"/>
    <w:pPr>
      <w:keepNext/>
      <w:keepLines/>
      <w:numPr>
        <w:ilvl w:val="8"/>
        <w:numId w:val="6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EBA"/>
    <w:rPr>
      <w:rFonts w:ascii="Cambria" w:eastAsia="SimSun" w:hAnsi="Cambria" w:cs="Times New Roman"/>
      <w:b/>
      <w:bCs/>
      <w:sz w:val="28"/>
      <w:szCs w:val="28"/>
      <w:shd w:val="clear" w:color="auto" w:fill="FFFFFF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AE0EBA"/>
    <w:rPr>
      <w:rFonts w:ascii="Cambria" w:eastAsia="SimSun" w:hAnsi="Cambria" w:cs="Times New Roman"/>
      <w:color w:val="365F9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AE0EBA"/>
    <w:rPr>
      <w:rFonts w:ascii="Cambria" w:eastAsia="SimSun" w:hAnsi="Cambria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0EBA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0EBA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0EBA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0EBA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0EBA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E0EBA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AE0EBA"/>
  </w:style>
  <w:style w:type="paragraph" w:styleId="a3">
    <w:name w:val="List Paragraph"/>
    <w:basedOn w:val="a"/>
    <w:uiPriority w:val="34"/>
    <w:qFormat/>
    <w:rsid w:val="00AE0EB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AE0EB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AE0EB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AE0EBA"/>
    <w:rPr>
      <w:vertAlign w:val="superscript"/>
    </w:rPr>
  </w:style>
  <w:style w:type="table" w:styleId="a7">
    <w:name w:val="Table Grid"/>
    <w:basedOn w:val="a1"/>
    <w:uiPriority w:val="99"/>
    <w:rsid w:val="00AE0E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a"/>
    <w:uiPriority w:val="10"/>
    <w:qFormat/>
    <w:rsid w:val="00AE0E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2">
    <w:name w:val="Название Знак1"/>
    <w:link w:val="a9"/>
    <w:uiPriority w:val="10"/>
    <w:rsid w:val="00AE0EBA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AE0E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E0EB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E0EB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E0EBA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AE0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0EBA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0">
    <w:name w:val="annotation reference"/>
    <w:uiPriority w:val="99"/>
    <w:semiHidden/>
    <w:unhideWhenUsed/>
    <w:rsid w:val="00AE0EB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0E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0EB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0E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0EBA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5">
    <w:name w:val="Strong"/>
    <w:uiPriority w:val="22"/>
    <w:qFormat/>
    <w:rsid w:val="00AE0EBA"/>
    <w:rPr>
      <w:b/>
      <w:bCs/>
    </w:rPr>
  </w:style>
  <w:style w:type="character" w:customStyle="1" w:styleId="ilfuvd">
    <w:name w:val="ilfuvd"/>
    <w:basedOn w:val="a0"/>
    <w:rsid w:val="00AE0EBA"/>
  </w:style>
  <w:style w:type="character" w:styleId="af6">
    <w:name w:val="Emphasis"/>
    <w:uiPriority w:val="20"/>
    <w:qFormat/>
    <w:rsid w:val="00AE0EBA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AE0EBA"/>
    <w:pPr>
      <w:spacing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paragraph" w:styleId="af8">
    <w:name w:val="Revision"/>
    <w:hidden/>
    <w:uiPriority w:val="99"/>
    <w:semiHidden/>
    <w:rsid w:val="00AE0E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AE0EBA"/>
    <w:rPr>
      <w:color w:val="808080"/>
    </w:rPr>
  </w:style>
  <w:style w:type="paragraph" w:customStyle="1" w:styleId="s1">
    <w:name w:val="s_1"/>
    <w:basedOn w:val="a"/>
    <w:rsid w:val="00AE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AE0EBA"/>
    <w:rPr>
      <w:color w:val="0563C1"/>
      <w:u w:val="single"/>
    </w:rPr>
  </w:style>
  <w:style w:type="paragraph" w:styleId="a9">
    <w:name w:val="Title"/>
    <w:basedOn w:val="a"/>
    <w:next w:val="a"/>
    <w:link w:val="12"/>
    <w:uiPriority w:val="10"/>
    <w:qFormat/>
    <w:rsid w:val="00AE0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uiPriority w:val="10"/>
    <w:rsid w:val="00AE0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rescent</dc:creator>
  <cp:lastModifiedBy>rescent</cp:lastModifiedBy>
  <cp:revision>4</cp:revision>
  <dcterms:created xsi:type="dcterms:W3CDTF">2025-08-08T05:59:00Z</dcterms:created>
  <dcterms:modified xsi:type="dcterms:W3CDTF">2025-08-08T07:39:00Z</dcterms:modified>
</cp:coreProperties>
</file>