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BA" w:rsidRPr="004D19BA" w:rsidRDefault="00AF1CD5" w:rsidP="00107D76">
      <w:pPr>
        <w:pStyle w:val="a4"/>
        <w:pBdr>
          <w:bottom w:val="single" w:sz="8" w:space="2" w:color="4F81BD"/>
        </w:pBdr>
        <w:jc w:val="center"/>
        <w:rPr>
          <w:rFonts w:ascii="Times New Roman" w:hAnsi="Times New Roman"/>
          <w:b/>
          <w:color w:val="auto"/>
          <w:sz w:val="28"/>
          <w:szCs w:val="28"/>
        </w:rPr>
      </w:pPr>
      <w:proofErr w:type="gramStart"/>
      <w:r w:rsidRPr="004D19BA">
        <w:rPr>
          <w:rFonts w:ascii="Times New Roman" w:hAnsi="Times New Roman"/>
          <w:b/>
          <w:color w:val="auto"/>
          <w:sz w:val="28"/>
          <w:szCs w:val="28"/>
        </w:rPr>
        <w:t>Методический анализ</w:t>
      </w:r>
      <w:proofErr w:type="gramEnd"/>
      <w:r w:rsidRPr="004D19BA">
        <w:rPr>
          <w:rFonts w:ascii="Times New Roman" w:hAnsi="Times New Roman"/>
          <w:b/>
          <w:color w:val="auto"/>
          <w:sz w:val="28"/>
          <w:szCs w:val="28"/>
        </w:rPr>
        <w:t xml:space="preserve"> результатов  ЕГЭ по ХИМИИ  </w:t>
      </w:r>
    </w:p>
    <w:p w:rsidR="00AF1CD5" w:rsidRPr="004D19BA" w:rsidRDefault="00AF1CD5" w:rsidP="00107D76">
      <w:pPr>
        <w:pStyle w:val="a4"/>
        <w:pBdr>
          <w:bottom w:val="single" w:sz="8" w:space="2" w:color="4F81BD"/>
        </w:pBdr>
        <w:jc w:val="center"/>
        <w:rPr>
          <w:rFonts w:ascii="Times New Roman" w:hAnsi="Times New Roman"/>
          <w:b/>
          <w:color w:val="auto"/>
          <w:sz w:val="28"/>
          <w:szCs w:val="28"/>
        </w:rPr>
      </w:pPr>
      <w:r w:rsidRPr="004D19BA">
        <w:rPr>
          <w:rFonts w:ascii="Times New Roman" w:hAnsi="Times New Roman"/>
          <w:b/>
          <w:color w:val="auto"/>
          <w:sz w:val="28"/>
          <w:szCs w:val="28"/>
        </w:rPr>
        <w:t>2024</w:t>
      </w:r>
      <w:r w:rsidR="008F2A55" w:rsidRPr="004D19BA">
        <w:rPr>
          <w:rFonts w:ascii="Times New Roman" w:hAnsi="Times New Roman"/>
          <w:b/>
          <w:color w:val="auto"/>
          <w:sz w:val="28"/>
          <w:szCs w:val="28"/>
        </w:rPr>
        <w:t>-20</w:t>
      </w:r>
      <w:r w:rsidR="008B5FFF" w:rsidRPr="004D19BA">
        <w:rPr>
          <w:rFonts w:ascii="Times New Roman" w:hAnsi="Times New Roman"/>
          <w:b/>
          <w:color w:val="auto"/>
          <w:sz w:val="28"/>
          <w:szCs w:val="28"/>
        </w:rPr>
        <w:t xml:space="preserve">25 </w:t>
      </w:r>
      <w:r w:rsidR="008F2A55" w:rsidRPr="004D19BA">
        <w:rPr>
          <w:rFonts w:ascii="Times New Roman" w:hAnsi="Times New Roman"/>
          <w:b/>
          <w:color w:val="auto"/>
          <w:sz w:val="28"/>
          <w:szCs w:val="28"/>
        </w:rPr>
        <w:t>учебный год.</w:t>
      </w:r>
    </w:p>
    <w:p w:rsidR="00AF1CD5" w:rsidRPr="00107D76" w:rsidRDefault="00AF1CD5" w:rsidP="004D19BA">
      <w:pPr>
        <w:pStyle w:val="a7"/>
        <w:shd w:val="clear" w:color="auto" w:fill="FFFFFF"/>
        <w:tabs>
          <w:tab w:val="left" w:pos="1932"/>
        </w:tabs>
        <w:spacing w:before="0" w:beforeAutospacing="0" w:after="150" w:afterAutospacing="0"/>
        <w:ind w:firstLine="567"/>
        <w:jc w:val="both"/>
        <w:rPr>
          <w:sz w:val="28"/>
          <w:szCs w:val="28"/>
        </w:rPr>
      </w:pPr>
      <w:r w:rsidRPr="00107D76">
        <w:rPr>
          <w:sz w:val="28"/>
          <w:szCs w:val="28"/>
        </w:rPr>
        <w:t>ЕГЭ по химии — один из самых востребованных у выпускников школ. Его выбирают те, кто планирует получить профессии, связанные с химической технологией, в том числе с легкой и пищевой промышленностью, сельским хозяйством, биологией, медициной, ветеринарией.</w:t>
      </w:r>
    </w:p>
    <w:p w:rsidR="00AF1CD5" w:rsidRPr="00107D76" w:rsidRDefault="00AF1CD5" w:rsidP="004D19BA">
      <w:pPr>
        <w:pStyle w:val="a7"/>
        <w:shd w:val="clear" w:color="auto" w:fill="FFFFFF"/>
        <w:tabs>
          <w:tab w:val="left" w:pos="1932"/>
        </w:tabs>
        <w:spacing w:before="0" w:beforeAutospacing="0" w:after="150" w:afterAutospacing="0"/>
        <w:ind w:firstLine="567"/>
        <w:jc w:val="both"/>
        <w:rPr>
          <w:sz w:val="28"/>
          <w:szCs w:val="28"/>
        </w:rPr>
      </w:pPr>
      <w:r w:rsidRPr="00107D76">
        <w:rPr>
          <w:sz w:val="28"/>
          <w:szCs w:val="28"/>
        </w:rPr>
        <w:t>На экзамене выпускник должен, во-первых, показать знания фактического материала — по строению, физическим и химическим свойствам, способам получения и областям применения большого числа неорганических и органических веществ. Во-вторых, умения эти знания применять — выполнять цепочки химических превращений, решать качественные и расчетные задачи.</w:t>
      </w:r>
    </w:p>
    <w:p w:rsidR="00AF1CD5" w:rsidRPr="00107D76" w:rsidRDefault="00AF1CD5" w:rsidP="004D19BA">
      <w:pPr>
        <w:pStyle w:val="a7"/>
        <w:shd w:val="clear" w:color="auto" w:fill="FFFFFF"/>
        <w:tabs>
          <w:tab w:val="left" w:pos="1932"/>
        </w:tabs>
        <w:spacing w:before="0" w:beforeAutospacing="0" w:after="150" w:afterAutospacing="0"/>
        <w:ind w:firstLine="567"/>
        <w:jc w:val="both"/>
        <w:rPr>
          <w:sz w:val="28"/>
          <w:szCs w:val="28"/>
        </w:rPr>
      </w:pPr>
      <w:r w:rsidRPr="00107D76">
        <w:rPr>
          <w:sz w:val="28"/>
          <w:szCs w:val="28"/>
        </w:rPr>
        <w:t xml:space="preserve">В 2023 году структура контрольных измерительных материалов (КИМ) экзамена по химии изменилась незначительно. </w:t>
      </w:r>
      <w:proofErr w:type="gramStart"/>
      <w:r w:rsidRPr="00107D76">
        <w:rPr>
          <w:sz w:val="28"/>
          <w:szCs w:val="28"/>
        </w:rPr>
        <w:t>По сравнению с КИМ прошлых лет в этом году изменена последовательность заданий в части с развернутым ответом</w:t>
      </w:r>
      <w:proofErr w:type="gramEnd"/>
      <w:r w:rsidRPr="00107D76">
        <w:rPr>
          <w:sz w:val="28"/>
          <w:szCs w:val="28"/>
        </w:rPr>
        <w:t>. Теперь задача на определение молекулярной и структурной формулы органического вещества имеет номер 33. Задача на определение состава исходной смеси или конечного раствора с использованием расчетов по уравнениям химических реакций с участием неорганических веществ — номер 34. Таким образом, задания 32 и 33 образуют блок заданий по органической химии, а наиболее сложная расчетная задача завершает набор заданий.</w:t>
      </w:r>
    </w:p>
    <w:p w:rsidR="00AF1CD5" w:rsidRPr="00107D76" w:rsidRDefault="00AF1CD5" w:rsidP="004D19BA">
      <w:pPr>
        <w:pStyle w:val="a7"/>
        <w:shd w:val="clear" w:color="auto" w:fill="FFFFFF"/>
        <w:tabs>
          <w:tab w:val="left" w:pos="1932"/>
        </w:tabs>
        <w:spacing w:before="0" w:beforeAutospacing="0" w:after="150" w:afterAutospacing="0"/>
        <w:ind w:firstLine="567"/>
        <w:jc w:val="both"/>
        <w:rPr>
          <w:sz w:val="28"/>
          <w:szCs w:val="28"/>
        </w:rPr>
      </w:pPr>
      <w:r w:rsidRPr="00107D76">
        <w:rPr>
          <w:sz w:val="28"/>
          <w:szCs w:val="28"/>
        </w:rPr>
        <w:t>Также теперь иначе подаются условия в задании 23, ориентированном на проверку умения проводить расчеты концентраций веществ в равновесной системе. Вместо таблицы количественные данные теперь включены в текст. Алгоритм решения задания 23 при этом остается прежним.</w:t>
      </w:r>
    </w:p>
    <w:p w:rsidR="00AF1CD5" w:rsidRPr="00107D76" w:rsidRDefault="00AF1CD5" w:rsidP="004D19BA">
      <w:pPr>
        <w:pStyle w:val="a7"/>
        <w:shd w:val="clear" w:color="auto" w:fill="FFFFFF"/>
        <w:tabs>
          <w:tab w:val="left" w:pos="1932"/>
        </w:tabs>
        <w:spacing w:before="0" w:beforeAutospacing="0" w:after="150" w:afterAutospacing="0"/>
        <w:ind w:firstLine="567"/>
        <w:jc w:val="both"/>
        <w:rPr>
          <w:sz w:val="28"/>
          <w:szCs w:val="28"/>
        </w:rPr>
      </w:pPr>
      <w:r w:rsidRPr="00107D76">
        <w:rPr>
          <w:sz w:val="28"/>
          <w:szCs w:val="28"/>
        </w:rPr>
        <w:t>Незначительные изменения коснутся заданий 9, 12 и 16. В текущем году они будут иметь повышенный уровень сложности, но тематика, алгоритм решения и максимальный балл за каждое задание не изменились. (Приложение 1)</w:t>
      </w:r>
      <w:r w:rsidR="006B38C2" w:rsidRPr="00107D76">
        <w:rPr>
          <w:sz w:val="28"/>
          <w:szCs w:val="28"/>
        </w:rPr>
        <w:t xml:space="preserve"> В 2025 году изменений н</w:t>
      </w:r>
      <w:r w:rsidR="008B5FFF" w:rsidRPr="00107D76">
        <w:rPr>
          <w:sz w:val="28"/>
          <w:szCs w:val="28"/>
        </w:rPr>
        <w:t>е было.</w:t>
      </w:r>
    </w:p>
    <w:p w:rsidR="00AF1CD5" w:rsidRPr="00107D76" w:rsidRDefault="00AF1CD5" w:rsidP="004D19BA">
      <w:pPr>
        <w:shd w:val="clear" w:color="auto" w:fill="FFFFFF"/>
        <w:tabs>
          <w:tab w:val="left" w:pos="1932"/>
        </w:tabs>
        <w:spacing w:after="0" w:line="240" w:lineRule="auto"/>
        <w:ind w:firstLine="709"/>
        <w:jc w:val="both"/>
        <w:rPr>
          <w:rFonts w:ascii="Times New Roman" w:eastAsia="Times New Roman" w:hAnsi="Times New Roman" w:cs="Times New Roman"/>
          <w:sz w:val="28"/>
          <w:szCs w:val="28"/>
        </w:rPr>
      </w:pPr>
      <w:r w:rsidRPr="00107D76">
        <w:rPr>
          <w:rFonts w:ascii="Times New Roman" w:hAnsi="Times New Roman" w:cs="Times New Roman"/>
          <w:sz w:val="28"/>
          <w:szCs w:val="28"/>
        </w:rPr>
        <w:t>Продолжительность экзамена по-прежнему составляет 3 часа 30 минут. За это время выпускникам предстоит решить 34 задания — 28 заданий с кратким ответом и 6 заданий с развернутым ответом.</w:t>
      </w:r>
      <w:r w:rsidRPr="00107D76">
        <w:rPr>
          <w:rFonts w:ascii="Times New Roman" w:eastAsia="Times New Roman" w:hAnsi="Times New Roman" w:cs="Times New Roman"/>
          <w:sz w:val="28"/>
          <w:szCs w:val="28"/>
        </w:rPr>
        <w:t xml:space="preserve"> </w:t>
      </w:r>
    </w:p>
    <w:p w:rsidR="00AF1CD5" w:rsidRPr="00107D76" w:rsidRDefault="00AF1CD5" w:rsidP="004D19BA">
      <w:pPr>
        <w:shd w:val="clear" w:color="auto" w:fill="FFFFFF"/>
        <w:tabs>
          <w:tab w:val="left" w:pos="1932"/>
        </w:tabs>
        <w:spacing w:after="0" w:line="240" w:lineRule="auto"/>
        <w:ind w:firstLine="709"/>
        <w:jc w:val="both"/>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Экзаменационная работа состоит из 2 частей, включающих в себя 34 задания.</w:t>
      </w:r>
    </w:p>
    <w:p w:rsidR="00AF1CD5" w:rsidRPr="00107D76" w:rsidRDefault="00AF1CD5" w:rsidP="004D19BA">
      <w:pPr>
        <w:shd w:val="clear" w:color="auto" w:fill="FFFFFF"/>
        <w:tabs>
          <w:tab w:val="left" w:pos="1932"/>
        </w:tabs>
        <w:spacing w:after="0" w:line="240" w:lineRule="auto"/>
        <w:ind w:firstLine="709"/>
        <w:jc w:val="both"/>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lastRenderedPageBreak/>
        <w:t>Часть 1 содержит 28 заданий (1–28) . Из них 20 заданий базового уровня сложности и 8 заданий повышенного уровня сложности. Часть 2 содержит 6 заданий высокого уровня сложности. Верное выполнение каждого из заданий 6-8, 14-15, 22-24 оценивается в 2 балла, если допущена 1 ошибка, то задание оценивается в 1 балл. Остальные задание оцениваются в 1 балл.</w:t>
      </w:r>
    </w:p>
    <w:p w:rsidR="00AF1CD5" w:rsidRPr="00107D76" w:rsidRDefault="00AF1CD5" w:rsidP="004D19BA">
      <w:pPr>
        <w:shd w:val="clear" w:color="auto" w:fill="FFFFFF"/>
        <w:tabs>
          <w:tab w:val="left" w:pos="1932"/>
        </w:tabs>
        <w:spacing w:after="0" w:line="240" w:lineRule="auto"/>
        <w:ind w:firstLine="709"/>
        <w:jc w:val="both"/>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Максимальное количество баллов, которое можно получить за выполнение заданий 1 части – 36 балла, за 2 часть -20 баллов. Максимальное количество баллов за всю работу   56 - 100.</w:t>
      </w:r>
    </w:p>
    <w:p w:rsidR="00AF1CD5" w:rsidRPr="00107D76" w:rsidRDefault="00AF1CD5" w:rsidP="004D19BA">
      <w:pPr>
        <w:shd w:val="clear" w:color="auto" w:fill="FFFFFF"/>
        <w:tabs>
          <w:tab w:val="left" w:pos="1932"/>
        </w:tabs>
        <w:spacing w:after="0" w:line="240" w:lineRule="auto"/>
        <w:ind w:firstLine="709"/>
        <w:jc w:val="both"/>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 xml:space="preserve">Максимальная оценка за правильное выполнение заданий 29 и 30 – по 2 балла, за задания 31 и 23 – по 4 балла, за задание 24 – 2 балла. </w:t>
      </w:r>
    </w:p>
    <w:p w:rsidR="00AF1CD5" w:rsidRPr="00107D76" w:rsidRDefault="00AF1CD5" w:rsidP="00107D76">
      <w:pPr>
        <w:pStyle w:val="a6"/>
        <w:shd w:val="clear" w:color="auto" w:fill="FFFFFF"/>
        <w:spacing w:after="0" w:line="360" w:lineRule="auto"/>
        <w:jc w:val="both"/>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Количество участников ОГЭ по химии</w:t>
      </w:r>
    </w:p>
    <w:p w:rsidR="008B5FFF" w:rsidRPr="00107D76" w:rsidRDefault="008B5FFF" w:rsidP="00107D76">
      <w:pPr>
        <w:keepNext/>
        <w:keepLines/>
        <w:tabs>
          <w:tab w:val="left" w:pos="142"/>
        </w:tabs>
        <w:spacing w:after="0" w:line="360" w:lineRule="auto"/>
        <w:ind w:firstLine="709"/>
        <w:jc w:val="both"/>
        <w:outlineLvl w:val="2"/>
        <w:rPr>
          <w:rFonts w:ascii="Times New Roman" w:eastAsia="SimSun" w:hAnsi="Times New Roman" w:cs="Times New Roman"/>
          <w:bCs/>
          <w:sz w:val="28"/>
          <w:szCs w:val="28"/>
        </w:rPr>
      </w:pPr>
      <w:r w:rsidRPr="00107D76">
        <w:rPr>
          <w:rFonts w:ascii="Times New Roman" w:eastAsia="SimSun" w:hAnsi="Times New Roman" w:cs="Times New Roman"/>
          <w:bCs/>
          <w:sz w:val="28"/>
          <w:szCs w:val="28"/>
        </w:rPr>
        <w:t xml:space="preserve">В Южном округе  химию сдавали 15 выпускников, что составляет 1% от региона. В 2025 году химию </w:t>
      </w:r>
      <w:r w:rsidR="008F2A55">
        <w:rPr>
          <w:rFonts w:ascii="Times New Roman" w:eastAsia="SimSun" w:hAnsi="Times New Roman" w:cs="Times New Roman"/>
          <w:bCs/>
          <w:sz w:val="28"/>
          <w:szCs w:val="28"/>
        </w:rPr>
        <w:t>сдавали в округе 18 человек – это составляет</w:t>
      </w:r>
      <w:r w:rsidRPr="00107D76">
        <w:rPr>
          <w:rFonts w:ascii="Times New Roman" w:eastAsia="SimSun" w:hAnsi="Times New Roman" w:cs="Times New Roman"/>
          <w:bCs/>
          <w:sz w:val="28"/>
          <w:szCs w:val="28"/>
        </w:rPr>
        <w:t xml:space="preserve"> 1%.</w:t>
      </w:r>
    </w:p>
    <w:p w:rsidR="008B5FFF" w:rsidRPr="00107D76" w:rsidRDefault="008B5FFF" w:rsidP="00107D76">
      <w:pPr>
        <w:keepNext/>
        <w:keepLines/>
        <w:tabs>
          <w:tab w:val="left" w:pos="142"/>
        </w:tabs>
        <w:spacing w:after="0" w:line="360" w:lineRule="auto"/>
        <w:ind w:firstLine="709"/>
        <w:jc w:val="both"/>
        <w:outlineLvl w:val="2"/>
        <w:rPr>
          <w:rFonts w:ascii="Times New Roman" w:eastAsia="SimSun" w:hAnsi="Times New Roman" w:cs="Times New Roman"/>
          <w:bCs/>
          <w:sz w:val="28"/>
          <w:szCs w:val="28"/>
        </w:rPr>
      </w:pPr>
      <w:r w:rsidRPr="00107D76">
        <w:rPr>
          <w:rFonts w:ascii="Times New Roman" w:eastAsia="SimSun" w:hAnsi="Times New Roman" w:cs="Times New Roman"/>
          <w:bCs/>
          <w:sz w:val="28"/>
          <w:szCs w:val="28"/>
        </w:rPr>
        <w:t>В Южном округе в 2024 году общее количество участников ЕГЭ составило  67 человека. Учебный предмет «Химия» в форме  ЕГЭ сдавали 15 выпускников (22  % от общего числа). В 2025 году количество «химиков»  повысилось до 18 человек, это 20% (в округе 90 выпускников).</w:t>
      </w:r>
    </w:p>
    <w:p w:rsidR="008B5FFF" w:rsidRPr="00107D76" w:rsidRDefault="008B5FFF" w:rsidP="00107D76">
      <w:pPr>
        <w:keepNext/>
        <w:keepLines/>
        <w:tabs>
          <w:tab w:val="left" w:pos="142"/>
        </w:tabs>
        <w:spacing w:after="0" w:line="360" w:lineRule="auto"/>
        <w:ind w:firstLine="709"/>
        <w:jc w:val="both"/>
        <w:outlineLvl w:val="2"/>
        <w:rPr>
          <w:rFonts w:ascii="Times New Roman" w:eastAsia="SimSun" w:hAnsi="Times New Roman" w:cs="Times New Roman"/>
          <w:bCs/>
          <w:sz w:val="28"/>
          <w:szCs w:val="28"/>
        </w:rPr>
      </w:pPr>
      <w:r w:rsidRPr="00107D76">
        <w:rPr>
          <w:rFonts w:ascii="Times New Roman" w:eastAsia="SimSun" w:hAnsi="Times New Roman" w:cs="Times New Roman"/>
          <w:bCs/>
          <w:sz w:val="28"/>
          <w:szCs w:val="28"/>
        </w:rPr>
        <w:t>По России в этом году  тестовый балл составляет 58,15 (56,79 в 2024 году).</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8"/>
        <w:gridCol w:w="1842"/>
      </w:tblGrid>
      <w:tr w:rsidR="00AF1CD5" w:rsidRPr="00107D76" w:rsidTr="00725E71">
        <w:tc>
          <w:tcPr>
            <w:tcW w:w="12758" w:type="dxa"/>
          </w:tcPr>
          <w:p w:rsidR="00AF1CD5" w:rsidRPr="00107D76" w:rsidRDefault="00AF1CD5" w:rsidP="00107D76">
            <w:pPr>
              <w:spacing w:after="0" w:line="240" w:lineRule="auto"/>
              <w:ind w:firstLine="709"/>
              <w:contextualSpacing/>
              <w:jc w:val="both"/>
              <w:rPr>
                <w:rFonts w:ascii="Times New Roman" w:hAnsi="Times New Roman" w:cs="Times New Roman"/>
                <w:b/>
                <w:sz w:val="28"/>
                <w:szCs w:val="28"/>
              </w:rPr>
            </w:pPr>
            <w:r w:rsidRPr="00107D76">
              <w:rPr>
                <w:rFonts w:ascii="Times New Roman" w:hAnsi="Times New Roman" w:cs="Times New Roman"/>
                <w:b/>
                <w:sz w:val="28"/>
                <w:szCs w:val="28"/>
              </w:rPr>
              <w:t>Всего участников ЕГЭ по предмету</w:t>
            </w:r>
          </w:p>
        </w:tc>
        <w:tc>
          <w:tcPr>
            <w:tcW w:w="1842"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15</w:t>
            </w:r>
          </w:p>
        </w:tc>
      </w:tr>
      <w:tr w:rsidR="00AF1CD5" w:rsidRPr="00107D76" w:rsidTr="00725E71">
        <w:trPr>
          <w:trHeight w:val="545"/>
        </w:trPr>
        <w:tc>
          <w:tcPr>
            <w:tcW w:w="12758"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Из них:</w:t>
            </w:r>
          </w:p>
          <w:p w:rsidR="00AF1CD5" w:rsidRPr="00107D76" w:rsidRDefault="00AF1CD5" w:rsidP="00107D76">
            <w:pPr>
              <w:spacing w:after="0" w:line="240" w:lineRule="auto"/>
              <w:ind w:firstLine="709"/>
              <w:jc w:val="both"/>
              <w:rPr>
                <w:rFonts w:ascii="Times New Roman" w:hAnsi="Times New Roman" w:cs="Times New Roman"/>
                <w:sz w:val="28"/>
                <w:szCs w:val="28"/>
              </w:rPr>
            </w:pPr>
            <w:r w:rsidRPr="00107D76">
              <w:rPr>
                <w:rFonts w:ascii="Times New Roman" w:hAnsi="Times New Roman" w:cs="Times New Roman"/>
                <w:sz w:val="28"/>
                <w:szCs w:val="28"/>
              </w:rPr>
              <w:t>выпускников текущего года, обучающихся по программам ООО</w:t>
            </w:r>
          </w:p>
        </w:tc>
        <w:tc>
          <w:tcPr>
            <w:tcW w:w="1842"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15</w:t>
            </w:r>
          </w:p>
        </w:tc>
      </w:tr>
      <w:tr w:rsidR="00AF1CD5" w:rsidRPr="00107D76" w:rsidTr="00725E71">
        <w:tc>
          <w:tcPr>
            <w:tcW w:w="12758" w:type="dxa"/>
          </w:tcPr>
          <w:p w:rsidR="00AF1CD5" w:rsidRPr="00107D76" w:rsidRDefault="00AF1CD5" w:rsidP="00107D76">
            <w:pPr>
              <w:spacing w:after="0" w:line="240" w:lineRule="auto"/>
              <w:ind w:firstLine="709"/>
              <w:jc w:val="both"/>
              <w:rPr>
                <w:rFonts w:ascii="Times New Roman" w:hAnsi="Times New Roman" w:cs="Times New Roman"/>
                <w:sz w:val="28"/>
                <w:szCs w:val="28"/>
              </w:rPr>
            </w:pPr>
            <w:r w:rsidRPr="00107D76">
              <w:rPr>
                <w:rFonts w:ascii="Times New Roman" w:hAnsi="Times New Roman" w:cs="Times New Roman"/>
                <w:sz w:val="28"/>
                <w:szCs w:val="28"/>
              </w:rPr>
              <w:t>Выпускники лицея</w:t>
            </w:r>
          </w:p>
        </w:tc>
        <w:tc>
          <w:tcPr>
            <w:tcW w:w="1842"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0</w:t>
            </w:r>
          </w:p>
        </w:tc>
      </w:tr>
      <w:tr w:rsidR="00AF1CD5" w:rsidRPr="00107D76" w:rsidTr="00725E71">
        <w:tc>
          <w:tcPr>
            <w:tcW w:w="12758"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участников с ограниченными возможностями здоровья</w:t>
            </w:r>
          </w:p>
        </w:tc>
        <w:tc>
          <w:tcPr>
            <w:tcW w:w="1842" w:type="dxa"/>
          </w:tcPr>
          <w:p w:rsidR="00AF1CD5" w:rsidRPr="00107D76" w:rsidRDefault="00AF1CD5" w:rsidP="00107D76">
            <w:pPr>
              <w:spacing w:after="0" w:line="240" w:lineRule="auto"/>
              <w:ind w:firstLine="709"/>
              <w:contextualSpacing/>
              <w:jc w:val="both"/>
              <w:rPr>
                <w:rFonts w:ascii="Times New Roman" w:hAnsi="Times New Roman" w:cs="Times New Roman"/>
                <w:sz w:val="28"/>
                <w:szCs w:val="28"/>
              </w:rPr>
            </w:pPr>
            <w:r w:rsidRPr="00107D76">
              <w:rPr>
                <w:rFonts w:ascii="Times New Roman" w:hAnsi="Times New Roman" w:cs="Times New Roman"/>
                <w:sz w:val="28"/>
                <w:szCs w:val="28"/>
              </w:rPr>
              <w:t>0</w:t>
            </w:r>
          </w:p>
        </w:tc>
      </w:tr>
    </w:tbl>
    <w:p w:rsidR="00AF1CD5" w:rsidRPr="00107D76" w:rsidRDefault="00AF1CD5" w:rsidP="00107D76">
      <w:pPr>
        <w:shd w:val="clear" w:color="auto" w:fill="FFFFFF"/>
        <w:spacing w:after="0" w:line="360" w:lineRule="auto"/>
        <w:ind w:left="720" w:firstLine="709"/>
        <w:jc w:val="both"/>
        <w:rPr>
          <w:rFonts w:ascii="Times New Roman" w:eastAsia="Times New Roman" w:hAnsi="Times New Roman" w:cs="Times New Roman"/>
          <w:color w:val="000000"/>
          <w:sz w:val="28"/>
          <w:szCs w:val="28"/>
        </w:rPr>
      </w:pPr>
    </w:p>
    <w:p w:rsidR="00AF1CD5" w:rsidRPr="00107D76" w:rsidRDefault="00AF1CD5" w:rsidP="00107D76">
      <w:pPr>
        <w:keepNext/>
        <w:keepLines/>
        <w:numPr>
          <w:ilvl w:val="1"/>
          <w:numId w:val="0"/>
        </w:numPr>
        <w:tabs>
          <w:tab w:val="num" w:pos="360"/>
        </w:tabs>
        <w:spacing w:before="40" w:after="0" w:line="240" w:lineRule="auto"/>
        <w:jc w:val="both"/>
        <w:outlineLvl w:val="1"/>
        <w:rPr>
          <w:rFonts w:ascii="Times New Roman" w:eastAsia="SimSun" w:hAnsi="Times New Roman" w:cs="Times New Roman"/>
          <w:b/>
          <w:bCs/>
          <w:sz w:val="28"/>
          <w:szCs w:val="28"/>
        </w:rPr>
      </w:pPr>
      <w:r w:rsidRPr="00107D76">
        <w:rPr>
          <w:rFonts w:ascii="Times New Roman" w:eastAsia="SimSun" w:hAnsi="Times New Roman" w:cs="Times New Roman"/>
          <w:b/>
          <w:bCs/>
          <w:sz w:val="28"/>
          <w:szCs w:val="28"/>
        </w:rPr>
        <w:t>Количест</w:t>
      </w:r>
      <w:r w:rsidR="00107D76">
        <w:rPr>
          <w:rFonts w:ascii="Times New Roman" w:eastAsia="SimSun" w:hAnsi="Times New Roman" w:cs="Times New Roman"/>
          <w:b/>
          <w:bCs/>
          <w:sz w:val="28"/>
          <w:szCs w:val="28"/>
        </w:rPr>
        <w:t>во участников ЕГЭ по химии (за 3</w:t>
      </w:r>
      <w:r w:rsidRPr="00107D76">
        <w:rPr>
          <w:rFonts w:ascii="Times New Roman" w:eastAsia="SimSun" w:hAnsi="Times New Roman" w:cs="Times New Roman"/>
          <w:b/>
          <w:bCs/>
          <w:sz w:val="28"/>
          <w:szCs w:val="28"/>
        </w:rPr>
        <w:t> года)</w:t>
      </w:r>
    </w:p>
    <w:tbl>
      <w:tblPr>
        <w:tblW w:w="48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3545"/>
        <w:gridCol w:w="1984"/>
        <w:gridCol w:w="2695"/>
        <w:gridCol w:w="1842"/>
        <w:gridCol w:w="2975"/>
      </w:tblGrid>
      <w:tr w:rsidR="008C74FB" w:rsidRPr="00107D76" w:rsidTr="00725E71">
        <w:tc>
          <w:tcPr>
            <w:tcW w:w="1716" w:type="pct"/>
            <w:gridSpan w:val="2"/>
          </w:tcPr>
          <w:p w:rsidR="008C74FB" w:rsidRPr="00107D76" w:rsidRDefault="008C74FB" w:rsidP="008F2A55">
            <w:pPr>
              <w:tabs>
                <w:tab w:val="left" w:pos="10320"/>
              </w:tabs>
              <w:jc w:val="center"/>
              <w:rPr>
                <w:rFonts w:ascii="Times New Roman" w:eastAsia="Calibri" w:hAnsi="Times New Roman" w:cs="Times New Roman"/>
                <w:b/>
                <w:noProof/>
                <w:sz w:val="28"/>
                <w:szCs w:val="28"/>
              </w:rPr>
            </w:pPr>
            <w:r w:rsidRPr="00107D76">
              <w:rPr>
                <w:rFonts w:ascii="Times New Roman" w:eastAsia="Calibri" w:hAnsi="Times New Roman" w:cs="Times New Roman"/>
                <w:b/>
                <w:noProof/>
                <w:sz w:val="28"/>
                <w:szCs w:val="28"/>
              </w:rPr>
              <w:t>2023</w:t>
            </w:r>
          </w:p>
        </w:tc>
        <w:tc>
          <w:tcPr>
            <w:tcW w:w="1618" w:type="pct"/>
            <w:gridSpan w:val="2"/>
          </w:tcPr>
          <w:p w:rsidR="008C74FB" w:rsidRPr="00107D76" w:rsidRDefault="008C74FB" w:rsidP="008F2A55">
            <w:pPr>
              <w:tabs>
                <w:tab w:val="left" w:pos="10320"/>
              </w:tabs>
              <w:jc w:val="center"/>
              <w:rPr>
                <w:rFonts w:ascii="Times New Roman" w:eastAsia="Calibri" w:hAnsi="Times New Roman" w:cs="Times New Roman"/>
                <w:b/>
                <w:noProof/>
                <w:sz w:val="28"/>
                <w:szCs w:val="28"/>
              </w:rPr>
            </w:pPr>
            <w:r w:rsidRPr="00107D76">
              <w:rPr>
                <w:rFonts w:ascii="Times New Roman" w:eastAsia="Calibri" w:hAnsi="Times New Roman" w:cs="Times New Roman"/>
                <w:b/>
                <w:noProof/>
                <w:sz w:val="28"/>
                <w:szCs w:val="28"/>
              </w:rPr>
              <w:t>2024</w:t>
            </w:r>
          </w:p>
        </w:tc>
        <w:tc>
          <w:tcPr>
            <w:tcW w:w="1666" w:type="pct"/>
            <w:gridSpan w:val="2"/>
          </w:tcPr>
          <w:p w:rsidR="008C74FB" w:rsidRPr="00107D76" w:rsidRDefault="008C74FB" w:rsidP="008F2A55">
            <w:pPr>
              <w:tabs>
                <w:tab w:val="left" w:pos="10320"/>
              </w:tabs>
              <w:jc w:val="center"/>
              <w:rPr>
                <w:rFonts w:ascii="Times New Roman" w:eastAsia="Calibri" w:hAnsi="Times New Roman" w:cs="Times New Roman"/>
                <w:b/>
                <w:noProof/>
                <w:sz w:val="28"/>
                <w:szCs w:val="28"/>
              </w:rPr>
            </w:pPr>
            <w:r w:rsidRPr="00107D76">
              <w:rPr>
                <w:rFonts w:ascii="Times New Roman" w:eastAsia="Calibri" w:hAnsi="Times New Roman" w:cs="Times New Roman"/>
                <w:b/>
                <w:noProof/>
                <w:sz w:val="28"/>
                <w:szCs w:val="28"/>
              </w:rPr>
              <w:t>2025</w:t>
            </w:r>
          </w:p>
        </w:tc>
      </w:tr>
      <w:tr w:rsidR="00725E71" w:rsidRPr="00107D76" w:rsidTr="00725E71">
        <w:tc>
          <w:tcPr>
            <w:tcW w:w="490"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lastRenderedPageBreak/>
              <w:t>чел.</w:t>
            </w:r>
          </w:p>
        </w:tc>
        <w:tc>
          <w:tcPr>
            <w:tcW w:w="1226"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t>% от общего числа участников</w:t>
            </w:r>
          </w:p>
        </w:tc>
        <w:tc>
          <w:tcPr>
            <w:tcW w:w="686"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t>чел.</w:t>
            </w:r>
          </w:p>
        </w:tc>
        <w:tc>
          <w:tcPr>
            <w:tcW w:w="932"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t>% от общего числа участников</w:t>
            </w:r>
          </w:p>
        </w:tc>
        <w:tc>
          <w:tcPr>
            <w:tcW w:w="637"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t>чел.</w:t>
            </w:r>
          </w:p>
        </w:tc>
        <w:tc>
          <w:tcPr>
            <w:tcW w:w="1029" w:type="pct"/>
            <w:vAlign w:val="center"/>
          </w:tcPr>
          <w:p w:rsidR="008C74FB" w:rsidRPr="00107D76" w:rsidRDefault="008C74FB" w:rsidP="008F2A55">
            <w:pPr>
              <w:tabs>
                <w:tab w:val="left" w:pos="10320"/>
              </w:tabs>
              <w:jc w:val="center"/>
              <w:rPr>
                <w:rFonts w:ascii="Times New Roman" w:eastAsia="Calibri" w:hAnsi="Times New Roman" w:cs="Times New Roman"/>
                <w:noProof/>
                <w:sz w:val="28"/>
                <w:szCs w:val="28"/>
              </w:rPr>
            </w:pPr>
            <w:r w:rsidRPr="00107D76">
              <w:rPr>
                <w:rFonts w:ascii="Times New Roman" w:eastAsia="Calibri" w:hAnsi="Times New Roman" w:cs="Times New Roman"/>
                <w:noProof/>
                <w:sz w:val="28"/>
                <w:szCs w:val="28"/>
              </w:rPr>
              <w:t>% от общего числа участников</w:t>
            </w:r>
          </w:p>
        </w:tc>
      </w:tr>
      <w:tr w:rsidR="00725E71" w:rsidRPr="00107D76" w:rsidTr="00725E71">
        <w:tc>
          <w:tcPr>
            <w:tcW w:w="490" w:type="pct"/>
            <w:vAlign w:val="bottom"/>
          </w:tcPr>
          <w:p w:rsidR="008C74FB" w:rsidRPr="00107D76" w:rsidRDefault="008C74FB"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6</w:t>
            </w:r>
          </w:p>
        </w:tc>
        <w:tc>
          <w:tcPr>
            <w:tcW w:w="1226" w:type="pct"/>
            <w:vAlign w:val="bottom"/>
          </w:tcPr>
          <w:p w:rsidR="008C74FB" w:rsidRPr="00107D76" w:rsidRDefault="008C74FB"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5,9</w:t>
            </w:r>
          </w:p>
        </w:tc>
        <w:tc>
          <w:tcPr>
            <w:tcW w:w="686" w:type="pct"/>
            <w:vAlign w:val="bottom"/>
          </w:tcPr>
          <w:p w:rsidR="008C74FB" w:rsidRPr="00107D76" w:rsidRDefault="008C74FB"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15</w:t>
            </w:r>
          </w:p>
        </w:tc>
        <w:tc>
          <w:tcPr>
            <w:tcW w:w="932" w:type="pct"/>
            <w:vAlign w:val="bottom"/>
          </w:tcPr>
          <w:p w:rsidR="008C74FB" w:rsidRPr="00107D76" w:rsidRDefault="008C74FB"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22</w:t>
            </w:r>
          </w:p>
        </w:tc>
        <w:tc>
          <w:tcPr>
            <w:tcW w:w="637" w:type="pct"/>
          </w:tcPr>
          <w:p w:rsidR="008C74FB" w:rsidRPr="00107D76" w:rsidRDefault="00B32DC3"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18</w:t>
            </w:r>
          </w:p>
        </w:tc>
        <w:tc>
          <w:tcPr>
            <w:tcW w:w="1029" w:type="pct"/>
          </w:tcPr>
          <w:p w:rsidR="008C74FB" w:rsidRPr="00107D76" w:rsidRDefault="00B32DC3" w:rsidP="008F2A55">
            <w:pPr>
              <w:jc w:val="center"/>
              <w:rPr>
                <w:rFonts w:ascii="Times New Roman" w:eastAsia="Calibri" w:hAnsi="Times New Roman" w:cs="Times New Roman"/>
                <w:sz w:val="28"/>
                <w:szCs w:val="28"/>
              </w:rPr>
            </w:pPr>
            <w:r w:rsidRPr="00107D76">
              <w:rPr>
                <w:rFonts w:ascii="Times New Roman" w:eastAsia="Calibri" w:hAnsi="Times New Roman" w:cs="Times New Roman"/>
                <w:sz w:val="28"/>
                <w:szCs w:val="28"/>
              </w:rPr>
              <w:t>20</w:t>
            </w:r>
          </w:p>
        </w:tc>
      </w:tr>
    </w:tbl>
    <w:p w:rsidR="00AF1CD5" w:rsidRPr="00107D76" w:rsidRDefault="000D10B3" w:rsidP="00107D76">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107D76">
        <w:rPr>
          <w:rFonts w:ascii="Times New Roman" w:eastAsia="Times New Roman" w:hAnsi="Times New Roman" w:cs="Times New Roman"/>
          <w:b/>
          <w:color w:val="000000"/>
          <w:sz w:val="28"/>
          <w:szCs w:val="28"/>
        </w:rPr>
        <w:t xml:space="preserve"> </w:t>
      </w:r>
    </w:p>
    <w:p w:rsidR="000D10B3" w:rsidRPr="00107D76" w:rsidRDefault="000D10B3" w:rsidP="00107D7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Как видим, популярность предмета с каждым годом возрастает. Каждый пятый выпускник выбрал в качестве экзамена химию.</w:t>
      </w:r>
    </w:p>
    <w:p w:rsidR="00AF1CD5" w:rsidRPr="00107D76" w:rsidRDefault="00AF1CD5" w:rsidP="00107D7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F1CD5" w:rsidRPr="00107D76" w:rsidRDefault="00AF1CD5" w:rsidP="00107D76">
      <w:pPr>
        <w:shd w:val="clear" w:color="auto" w:fill="FFFFFF"/>
        <w:spacing w:after="0" w:line="240" w:lineRule="auto"/>
        <w:ind w:firstLine="709"/>
        <w:jc w:val="both"/>
        <w:rPr>
          <w:rFonts w:ascii="Times New Roman" w:hAnsi="Times New Roman" w:cs="Times New Roman"/>
          <w:color w:val="040C28"/>
          <w:sz w:val="28"/>
          <w:szCs w:val="28"/>
        </w:rPr>
      </w:pPr>
      <w:r w:rsidRPr="00107D76">
        <w:rPr>
          <w:rFonts w:ascii="Times New Roman" w:eastAsia="Times New Roman" w:hAnsi="Times New Roman" w:cs="Times New Roman"/>
          <w:b/>
          <w:color w:val="000000"/>
          <w:sz w:val="28"/>
          <w:szCs w:val="28"/>
        </w:rPr>
        <w:t>Динамика  результатов ЕГЭ по химии</w:t>
      </w:r>
      <w:r w:rsidRPr="00107D76">
        <w:rPr>
          <w:rFonts w:ascii="Times New Roman" w:hAnsi="Times New Roman" w:cs="Times New Roman"/>
          <w:color w:val="040C28"/>
          <w:sz w:val="28"/>
          <w:szCs w:val="28"/>
        </w:rPr>
        <w:t xml:space="preserve"> </w:t>
      </w:r>
    </w:p>
    <w:p w:rsidR="00AF1CD5" w:rsidRPr="00107D76" w:rsidRDefault="00AF1CD5" w:rsidP="00107D76">
      <w:pPr>
        <w:shd w:val="clear" w:color="auto" w:fill="FFFFFF"/>
        <w:spacing w:after="0" w:line="240" w:lineRule="auto"/>
        <w:ind w:firstLine="709"/>
        <w:jc w:val="both"/>
        <w:rPr>
          <w:rFonts w:ascii="Times New Roman" w:hAnsi="Times New Roman" w:cs="Times New Roman"/>
          <w:sz w:val="28"/>
          <w:szCs w:val="28"/>
        </w:rPr>
      </w:pPr>
      <w:r w:rsidRPr="00107D76">
        <w:rPr>
          <w:rFonts w:ascii="Times New Roman" w:hAnsi="Times New Roman" w:cs="Times New Roman"/>
          <w:color w:val="040C28"/>
          <w:sz w:val="28"/>
          <w:szCs w:val="28"/>
        </w:rPr>
        <w:t xml:space="preserve">Перевод тестовых баллов в оценку: 0-35 баллов соответствуют оценке 2, </w:t>
      </w:r>
      <w:r w:rsidRPr="00107D76">
        <w:rPr>
          <w:rFonts w:ascii="Times New Roman" w:hAnsi="Times New Roman" w:cs="Times New Roman"/>
          <w:color w:val="1F1F1F"/>
          <w:sz w:val="28"/>
          <w:szCs w:val="28"/>
          <w:shd w:val="clear" w:color="auto" w:fill="FFFFFF"/>
        </w:rPr>
        <w:t> </w:t>
      </w:r>
      <w:r w:rsidRPr="00107D76">
        <w:rPr>
          <w:rFonts w:ascii="Times New Roman" w:hAnsi="Times New Roman" w:cs="Times New Roman"/>
          <w:color w:val="040C28"/>
          <w:sz w:val="28"/>
          <w:szCs w:val="28"/>
        </w:rPr>
        <w:t>36-55 баллов - оценка 3,</w:t>
      </w:r>
      <w:r w:rsidRPr="00107D76">
        <w:rPr>
          <w:rFonts w:ascii="Times New Roman" w:hAnsi="Times New Roman" w:cs="Times New Roman"/>
          <w:color w:val="1F1F1F"/>
          <w:sz w:val="28"/>
          <w:szCs w:val="28"/>
          <w:shd w:val="clear" w:color="auto" w:fill="FFFFFF"/>
        </w:rPr>
        <w:t> </w:t>
      </w:r>
      <w:r w:rsidRPr="00107D76">
        <w:rPr>
          <w:rFonts w:ascii="Times New Roman" w:hAnsi="Times New Roman" w:cs="Times New Roman"/>
          <w:color w:val="040C28"/>
          <w:sz w:val="28"/>
          <w:szCs w:val="28"/>
        </w:rPr>
        <w:t>56-73 баллов - оценка 4,</w:t>
      </w:r>
      <w:r w:rsidRPr="00107D76">
        <w:rPr>
          <w:rFonts w:ascii="Times New Roman" w:hAnsi="Times New Roman" w:cs="Times New Roman"/>
          <w:color w:val="1F1F1F"/>
          <w:sz w:val="28"/>
          <w:szCs w:val="28"/>
          <w:shd w:val="clear" w:color="auto" w:fill="FFFFFF"/>
        </w:rPr>
        <w:t> </w:t>
      </w:r>
      <w:r w:rsidRPr="00107D76">
        <w:rPr>
          <w:rFonts w:ascii="Times New Roman" w:hAnsi="Times New Roman" w:cs="Times New Roman"/>
          <w:color w:val="040C28"/>
          <w:sz w:val="28"/>
          <w:szCs w:val="28"/>
        </w:rPr>
        <w:t>74 баллов и выше - оценка 5</w:t>
      </w:r>
      <w:r w:rsidRPr="00107D76">
        <w:rPr>
          <w:rFonts w:ascii="Times New Roman" w:hAnsi="Times New Roman" w:cs="Times New Roman"/>
          <w:color w:val="1F1F1F"/>
          <w:sz w:val="28"/>
          <w:szCs w:val="28"/>
          <w:shd w:val="clear" w:color="auto" w:fill="FFFFFF"/>
        </w:rPr>
        <w:t>.</w:t>
      </w:r>
    </w:p>
    <w:p w:rsidR="00AF1CD5" w:rsidRPr="00107D76" w:rsidRDefault="00AF1CD5" w:rsidP="00107D76">
      <w:pPr>
        <w:pStyle w:val="a6"/>
        <w:shd w:val="clear" w:color="auto" w:fill="FFFFFF"/>
        <w:spacing w:after="0" w:line="360" w:lineRule="auto"/>
        <w:ind w:left="0"/>
        <w:jc w:val="both"/>
        <w:rPr>
          <w:rFonts w:ascii="Times New Roman" w:eastAsia="Times New Roman" w:hAnsi="Times New Roman"/>
          <w:b/>
          <w:color w:val="000000"/>
          <w:sz w:val="28"/>
          <w:szCs w:val="28"/>
        </w:rPr>
      </w:pP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498"/>
        <w:gridCol w:w="2835"/>
        <w:gridCol w:w="2551"/>
        <w:gridCol w:w="3515"/>
      </w:tblGrid>
      <w:tr w:rsidR="005D5EC3" w:rsidRPr="00107D76" w:rsidTr="004D19BA">
        <w:trPr>
          <w:trHeight w:val="413"/>
          <w:jc w:val="center"/>
        </w:trPr>
        <w:tc>
          <w:tcPr>
            <w:tcW w:w="2891" w:type="dxa"/>
            <w:vMerge w:val="restart"/>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 xml:space="preserve">Отметка по </w:t>
            </w:r>
            <w:proofErr w:type="spellStart"/>
            <w:r w:rsidRPr="00107D76">
              <w:rPr>
                <w:rFonts w:ascii="Times New Roman" w:eastAsia="Times New Roman" w:hAnsi="Times New Roman"/>
                <w:b/>
                <w:color w:val="000000"/>
                <w:sz w:val="28"/>
                <w:szCs w:val="28"/>
              </w:rPr>
              <w:t>пятибальной</w:t>
            </w:r>
            <w:proofErr w:type="spellEnd"/>
            <w:r w:rsidRPr="00107D76">
              <w:rPr>
                <w:rFonts w:ascii="Times New Roman" w:eastAsia="Times New Roman" w:hAnsi="Times New Roman"/>
                <w:b/>
                <w:color w:val="000000"/>
                <w:sz w:val="28"/>
                <w:szCs w:val="28"/>
              </w:rPr>
              <w:t xml:space="preserve"> шкале</w:t>
            </w:r>
          </w:p>
        </w:tc>
        <w:tc>
          <w:tcPr>
            <w:tcW w:w="7884" w:type="dxa"/>
            <w:gridSpan w:val="3"/>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Количество человек</w:t>
            </w:r>
          </w:p>
        </w:tc>
        <w:tc>
          <w:tcPr>
            <w:tcW w:w="3515" w:type="dxa"/>
            <w:vMerge w:val="restart"/>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Процент от общего количества участников по предмету</w:t>
            </w:r>
          </w:p>
        </w:tc>
      </w:tr>
      <w:tr w:rsidR="005D5EC3" w:rsidRPr="00107D76" w:rsidTr="004D19BA">
        <w:trPr>
          <w:trHeight w:val="412"/>
          <w:jc w:val="center"/>
        </w:trPr>
        <w:tc>
          <w:tcPr>
            <w:tcW w:w="2891" w:type="dxa"/>
            <w:vMerge/>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p>
        </w:tc>
        <w:tc>
          <w:tcPr>
            <w:tcW w:w="2498" w:type="dxa"/>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2023</w:t>
            </w:r>
          </w:p>
          <w:p w:rsidR="00186B5B" w:rsidRPr="00107D76" w:rsidRDefault="00186B5B"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6 человек</w:t>
            </w:r>
          </w:p>
        </w:tc>
        <w:tc>
          <w:tcPr>
            <w:tcW w:w="2835" w:type="dxa"/>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2024</w:t>
            </w:r>
          </w:p>
          <w:p w:rsidR="00186B5B" w:rsidRPr="00107D76" w:rsidRDefault="00186B5B"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15 человек</w:t>
            </w:r>
          </w:p>
        </w:tc>
        <w:tc>
          <w:tcPr>
            <w:tcW w:w="2551" w:type="dxa"/>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2025</w:t>
            </w:r>
          </w:p>
          <w:p w:rsidR="00186B5B" w:rsidRPr="00107D76" w:rsidRDefault="00186B5B" w:rsidP="008F2A55">
            <w:pPr>
              <w:pStyle w:val="a6"/>
              <w:spacing w:after="0" w:line="240" w:lineRule="auto"/>
              <w:ind w:left="0"/>
              <w:jc w:val="center"/>
              <w:rPr>
                <w:rFonts w:ascii="Times New Roman" w:eastAsia="Times New Roman" w:hAnsi="Times New Roman"/>
                <w:b/>
                <w:color w:val="000000"/>
                <w:sz w:val="28"/>
                <w:szCs w:val="28"/>
              </w:rPr>
            </w:pPr>
            <w:r w:rsidRPr="00107D76">
              <w:rPr>
                <w:rFonts w:ascii="Times New Roman" w:eastAsia="Times New Roman" w:hAnsi="Times New Roman"/>
                <w:b/>
                <w:color w:val="000000"/>
                <w:sz w:val="28"/>
                <w:szCs w:val="28"/>
              </w:rPr>
              <w:t>18 человек</w:t>
            </w:r>
          </w:p>
        </w:tc>
        <w:tc>
          <w:tcPr>
            <w:tcW w:w="3515" w:type="dxa"/>
            <w:vMerge/>
            <w:shd w:val="clear" w:color="auto" w:fill="auto"/>
          </w:tcPr>
          <w:p w:rsidR="005D5EC3" w:rsidRPr="00107D76" w:rsidRDefault="005D5EC3" w:rsidP="008F2A55">
            <w:pPr>
              <w:pStyle w:val="a6"/>
              <w:spacing w:after="0" w:line="240" w:lineRule="auto"/>
              <w:ind w:left="0"/>
              <w:jc w:val="center"/>
              <w:rPr>
                <w:rFonts w:ascii="Times New Roman" w:eastAsia="Times New Roman" w:hAnsi="Times New Roman"/>
                <w:b/>
                <w:color w:val="000000"/>
                <w:sz w:val="28"/>
                <w:szCs w:val="28"/>
              </w:rPr>
            </w:pPr>
          </w:p>
        </w:tc>
      </w:tr>
      <w:tr w:rsidR="005D5EC3" w:rsidRPr="00107D76" w:rsidTr="004D19BA">
        <w:trPr>
          <w:jc w:val="center"/>
        </w:trPr>
        <w:tc>
          <w:tcPr>
            <w:tcW w:w="2891" w:type="dxa"/>
            <w:shd w:val="clear" w:color="auto" w:fill="auto"/>
            <w:vAlign w:val="center"/>
          </w:tcPr>
          <w:p w:rsidR="005D5EC3" w:rsidRPr="00107D76" w:rsidRDefault="005D5EC3" w:rsidP="008F2A55">
            <w:pPr>
              <w:spacing w:after="0" w:line="240" w:lineRule="auto"/>
              <w:jc w:val="center"/>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Получили «2»</w:t>
            </w:r>
          </w:p>
        </w:tc>
        <w:tc>
          <w:tcPr>
            <w:tcW w:w="2498"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0</w:t>
            </w:r>
          </w:p>
        </w:tc>
        <w:tc>
          <w:tcPr>
            <w:tcW w:w="2835"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2</w:t>
            </w:r>
          </w:p>
        </w:tc>
        <w:tc>
          <w:tcPr>
            <w:tcW w:w="2551" w:type="dxa"/>
            <w:vAlign w:val="center"/>
          </w:tcPr>
          <w:p w:rsidR="005D5EC3" w:rsidRPr="00107D76" w:rsidRDefault="00186B5B"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5</w:t>
            </w:r>
          </w:p>
        </w:tc>
        <w:tc>
          <w:tcPr>
            <w:tcW w:w="3515" w:type="dxa"/>
            <w:shd w:val="clear" w:color="auto" w:fill="auto"/>
            <w:vAlign w:val="center"/>
          </w:tcPr>
          <w:p w:rsidR="005D5EC3" w:rsidRPr="00107D76" w:rsidRDefault="004F6E3D" w:rsidP="008F2A55">
            <w:pPr>
              <w:pStyle w:val="a6"/>
              <w:spacing w:after="0" w:line="240" w:lineRule="auto"/>
              <w:ind w:left="0"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13,3</w:t>
            </w:r>
          </w:p>
        </w:tc>
      </w:tr>
      <w:tr w:rsidR="005D5EC3" w:rsidRPr="00107D76" w:rsidTr="004D19BA">
        <w:trPr>
          <w:jc w:val="center"/>
        </w:trPr>
        <w:tc>
          <w:tcPr>
            <w:tcW w:w="2891" w:type="dxa"/>
            <w:shd w:val="clear" w:color="auto" w:fill="auto"/>
            <w:vAlign w:val="center"/>
          </w:tcPr>
          <w:p w:rsidR="005D5EC3" w:rsidRPr="00107D76" w:rsidRDefault="005D5EC3" w:rsidP="008F2A55">
            <w:pPr>
              <w:spacing w:after="0" w:line="240" w:lineRule="auto"/>
              <w:jc w:val="center"/>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Получили «3»</w:t>
            </w:r>
          </w:p>
        </w:tc>
        <w:tc>
          <w:tcPr>
            <w:tcW w:w="2498"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0</w:t>
            </w:r>
          </w:p>
        </w:tc>
        <w:tc>
          <w:tcPr>
            <w:tcW w:w="2835"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4</w:t>
            </w:r>
          </w:p>
        </w:tc>
        <w:tc>
          <w:tcPr>
            <w:tcW w:w="2551" w:type="dxa"/>
            <w:vAlign w:val="center"/>
          </w:tcPr>
          <w:p w:rsidR="005D5EC3" w:rsidRPr="00107D76" w:rsidRDefault="00186B5B"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4</w:t>
            </w:r>
          </w:p>
        </w:tc>
        <w:tc>
          <w:tcPr>
            <w:tcW w:w="3515" w:type="dxa"/>
            <w:shd w:val="clear" w:color="auto" w:fill="auto"/>
            <w:vAlign w:val="center"/>
          </w:tcPr>
          <w:p w:rsidR="005D5EC3" w:rsidRPr="00107D76" w:rsidRDefault="004F6E3D" w:rsidP="008F2A55">
            <w:pPr>
              <w:pStyle w:val="a6"/>
              <w:spacing w:after="0" w:line="240" w:lineRule="auto"/>
              <w:ind w:left="0"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26,7</w:t>
            </w:r>
          </w:p>
        </w:tc>
      </w:tr>
      <w:tr w:rsidR="005D5EC3" w:rsidRPr="00107D76" w:rsidTr="004D19BA">
        <w:trPr>
          <w:jc w:val="center"/>
        </w:trPr>
        <w:tc>
          <w:tcPr>
            <w:tcW w:w="2891" w:type="dxa"/>
            <w:shd w:val="clear" w:color="auto" w:fill="auto"/>
            <w:vAlign w:val="center"/>
          </w:tcPr>
          <w:p w:rsidR="005D5EC3" w:rsidRPr="00107D76" w:rsidRDefault="005D5EC3" w:rsidP="008F2A55">
            <w:pPr>
              <w:spacing w:after="0" w:line="240" w:lineRule="auto"/>
              <w:jc w:val="center"/>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Получили «4»</w:t>
            </w:r>
          </w:p>
        </w:tc>
        <w:tc>
          <w:tcPr>
            <w:tcW w:w="2498"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4</w:t>
            </w:r>
          </w:p>
        </w:tc>
        <w:tc>
          <w:tcPr>
            <w:tcW w:w="2835" w:type="dxa"/>
            <w:shd w:val="clear" w:color="auto" w:fill="auto"/>
            <w:vAlign w:val="center"/>
          </w:tcPr>
          <w:p w:rsidR="005D5EC3" w:rsidRPr="00107D76" w:rsidRDefault="005D5EC3"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7</w:t>
            </w:r>
          </w:p>
        </w:tc>
        <w:tc>
          <w:tcPr>
            <w:tcW w:w="2551" w:type="dxa"/>
            <w:vAlign w:val="center"/>
          </w:tcPr>
          <w:p w:rsidR="005D5EC3" w:rsidRPr="00107D76" w:rsidRDefault="00186B5B" w:rsidP="004F6E3D">
            <w:pPr>
              <w:pStyle w:val="a6"/>
              <w:spacing w:after="0" w:line="24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6</w:t>
            </w:r>
          </w:p>
        </w:tc>
        <w:tc>
          <w:tcPr>
            <w:tcW w:w="3515" w:type="dxa"/>
            <w:shd w:val="clear" w:color="auto" w:fill="auto"/>
            <w:vAlign w:val="center"/>
          </w:tcPr>
          <w:p w:rsidR="005D5EC3" w:rsidRPr="00107D76" w:rsidRDefault="004F6E3D" w:rsidP="008F2A55">
            <w:pPr>
              <w:pStyle w:val="a6"/>
              <w:spacing w:after="0" w:line="240" w:lineRule="auto"/>
              <w:ind w:left="0"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46,7 </w:t>
            </w:r>
          </w:p>
        </w:tc>
      </w:tr>
      <w:tr w:rsidR="005D5EC3" w:rsidRPr="00107D76" w:rsidTr="004D19BA">
        <w:trPr>
          <w:jc w:val="center"/>
        </w:trPr>
        <w:tc>
          <w:tcPr>
            <w:tcW w:w="2891" w:type="dxa"/>
            <w:shd w:val="clear" w:color="auto" w:fill="auto"/>
            <w:vAlign w:val="center"/>
          </w:tcPr>
          <w:p w:rsidR="005D5EC3" w:rsidRPr="00107D76" w:rsidRDefault="005D5EC3" w:rsidP="008F2A55">
            <w:pPr>
              <w:spacing w:after="0" w:line="360" w:lineRule="auto"/>
              <w:jc w:val="center"/>
              <w:rPr>
                <w:rFonts w:ascii="Times New Roman" w:eastAsia="Times New Roman" w:hAnsi="Times New Roman" w:cs="Times New Roman"/>
                <w:color w:val="000000"/>
                <w:sz w:val="28"/>
                <w:szCs w:val="28"/>
              </w:rPr>
            </w:pPr>
            <w:r w:rsidRPr="00107D76">
              <w:rPr>
                <w:rFonts w:ascii="Times New Roman" w:eastAsia="Times New Roman" w:hAnsi="Times New Roman" w:cs="Times New Roman"/>
                <w:color w:val="000000"/>
                <w:sz w:val="28"/>
                <w:szCs w:val="28"/>
              </w:rPr>
              <w:t>Получили «5»</w:t>
            </w:r>
          </w:p>
        </w:tc>
        <w:tc>
          <w:tcPr>
            <w:tcW w:w="2498" w:type="dxa"/>
            <w:shd w:val="clear" w:color="auto" w:fill="auto"/>
            <w:vAlign w:val="center"/>
          </w:tcPr>
          <w:p w:rsidR="005D5EC3" w:rsidRPr="00107D76" w:rsidRDefault="005D5EC3" w:rsidP="004F6E3D">
            <w:pPr>
              <w:pStyle w:val="a6"/>
              <w:spacing w:after="0" w:line="36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2</w:t>
            </w:r>
          </w:p>
        </w:tc>
        <w:tc>
          <w:tcPr>
            <w:tcW w:w="2835" w:type="dxa"/>
            <w:shd w:val="clear" w:color="auto" w:fill="auto"/>
            <w:vAlign w:val="center"/>
          </w:tcPr>
          <w:p w:rsidR="005D5EC3" w:rsidRPr="00107D76" w:rsidRDefault="005D5EC3" w:rsidP="004F6E3D">
            <w:pPr>
              <w:pStyle w:val="a6"/>
              <w:spacing w:after="0" w:line="36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2</w:t>
            </w:r>
          </w:p>
        </w:tc>
        <w:tc>
          <w:tcPr>
            <w:tcW w:w="2551" w:type="dxa"/>
            <w:vAlign w:val="center"/>
          </w:tcPr>
          <w:p w:rsidR="005D5EC3" w:rsidRPr="00107D76" w:rsidRDefault="00186B5B" w:rsidP="004F6E3D">
            <w:pPr>
              <w:pStyle w:val="a6"/>
              <w:spacing w:after="0" w:line="360" w:lineRule="auto"/>
              <w:ind w:left="0" w:firstLine="709"/>
              <w:jc w:val="center"/>
              <w:rPr>
                <w:rFonts w:ascii="Times New Roman" w:eastAsia="Times New Roman" w:hAnsi="Times New Roman"/>
                <w:color w:val="000000"/>
                <w:sz w:val="28"/>
                <w:szCs w:val="28"/>
              </w:rPr>
            </w:pPr>
            <w:r w:rsidRPr="00107D76">
              <w:rPr>
                <w:rFonts w:ascii="Times New Roman" w:eastAsia="Times New Roman" w:hAnsi="Times New Roman"/>
                <w:color w:val="000000"/>
                <w:sz w:val="28"/>
                <w:szCs w:val="28"/>
              </w:rPr>
              <w:t>3</w:t>
            </w:r>
          </w:p>
        </w:tc>
        <w:tc>
          <w:tcPr>
            <w:tcW w:w="3515" w:type="dxa"/>
            <w:shd w:val="clear" w:color="auto" w:fill="auto"/>
            <w:vAlign w:val="center"/>
          </w:tcPr>
          <w:p w:rsidR="005D5EC3" w:rsidRPr="00107D76" w:rsidRDefault="004F6E3D" w:rsidP="008F2A55">
            <w:pPr>
              <w:pStyle w:val="a6"/>
              <w:spacing w:after="0" w:line="360" w:lineRule="auto"/>
              <w:ind w:left="0"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13,3 </w:t>
            </w:r>
          </w:p>
        </w:tc>
      </w:tr>
    </w:tbl>
    <w:p w:rsidR="001F1B3D" w:rsidRPr="00107D76" w:rsidRDefault="001F1B3D" w:rsidP="00107D76">
      <w:pPr>
        <w:pStyle w:val="a6"/>
        <w:shd w:val="clear" w:color="auto" w:fill="FFFFFF"/>
        <w:spacing w:after="0" w:line="360" w:lineRule="auto"/>
        <w:jc w:val="both"/>
        <w:rPr>
          <w:rFonts w:ascii="Times New Roman" w:eastAsia="SimSun" w:hAnsi="Times New Roman"/>
          <w:bCs/>
          <w:sz w:val="28"/>
          <w:szCs w:val="28"/>
        </w:rPr>
      </w:pPr>
    </w:p>
    <w:p w:rsidR="001F1B3D" w:rsidRPr="00107D76" w:rsidRDefault="001F1B3D" w:rsidP="00107D76">
      <w:pPr>
        <w:pStyle w:val="a6"/>
        <w:shd w:val="clear" w:color="auto" w:fill="FFFFFF"/>
        <w:spacing w:after="0" w:line="360" w:lineRule="auto"/>
        <w:jc w:val="both"/>
        <w:rPr>
          <w:rFonts w:ascii="Times New Roman" w:eastAsia="SimSun" w:hAnsi="Times New Roman"/>
          <w:b/>
          <w:bCs/>
          <w:sz w:val="28"/>
          <w:szCs w:val="28"/>
        </w:rPr>
      </w:pPr>
      <w:r w:rsidRPr="00107D76">
        <w:rPr>
          <w:rFonts w:ascii="Times New Roman" w:eastAsia="SimSun" w:hAnsi="Times New Roman"/>
          <w:b/>
          <w:bCs/>
          <w:sz w:val="28"/>
          <w:szCs w:val="28"/>
        </w:rPr>
        <w:t>Общие результаты  ЕГЭ по химии в Южном округе в 2024 году</w:t>
      </w:r>
    </w:p>
    <w:p w:rsidR="001F1B3D" w:rsidRPr="00107D76" w:rsidRDefault="001F1B3D" w:rsidP="00107D76">
      <w:pPr>
        <w:pStyle w:val="a6"/>
        <w:shd w:val="clear" w:color="auto" w:fill="FFFFFF"/>
        <w:spacing w:after="0" w:line="360" w:lineRule="auto"/>
        <w:jc w:val="both"/>
        <w:rPr>
          <w:rFonts w:ascii="Times New Roman" w:eastAsia="SimSun" w:hAnsi="Times New Roman"/>
          <w:b/>
          <w:bCs/>
          <w:sz w:val="28"/>
          <w:szCs w:val="28"/>
        </w:rPr>
      </w:pPr>
    </w:p>
    <w:tbl>
      <w:tblPr>
        <w:tblW w:w="14600"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2"/>
        <w:gridCol w:w="1843"/>
        <w:gridCol w:w="1701"/>
        <w:gridCol w:w="2835"/>
        <w:gridCol w:w="851"/>
        <w:gridCol w:w="1417"/>
        <w:gridCol w:w="2268"/>
        <w:gridCol w:w="2693"/>
      </w:tblGrid>
      <w:tr w:rsidR="00725E71" w:rsidRPr="00107D76" w:rsidTr="00725E71">
        <w:trPr>
          <w:tblCellSpacing w:w="15" w:type="dxa"/>
        </w:trPr>
        <w:tc>
          <w:tcPr>
            <w:tcW w:w="947" w:type="dxa"/>
            <w:hideMark/>
          </w:tcPr>
          <w:p w:rsidR="001F1B3D" w:rsidRPr="00107D76" w:rsidRDefault="001F1B3D" w:rsidP="004F6E3D">
            <w:pPr>
              <w:spacing w:after="0" w:line="240" w:lineRule="auto"/>
              <w:ind w:firstLine="709"/>
              <w:jc w:val="center"/>
              <w:rPr>
                <w:rFonts w:ascii="Times New Roman" w:eastAsia="Times New Roman" w:hAnsi="Times New Roman" w:cs="Times New Roman"/>
                <w:sz w:val="28"/>
                <w:szCs w:val="28"/>
              </w:rPr>
            </w:pPr>
          </w:p>
        </w:tc>
        <w:tc>
          <w:tcPr>
            <w:tcW w:w="1813" w:type="dxa"/>
            <w:hideMark/>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Первичный балл</w:t>
            </w:r>
          </w:p>
        </w:tc>
        <w:tc>
          <w:tcPr>
            <w:tcW w:w="1671" w:type="dxa"/>
            <w:hideMark/>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Тестовый балл</w:t>
            </w:r>
          </w:p>
        </w:tc>
        <w:tc>
          <w:tcPr>
            <w:tcW w:w="2805" w:type="dxa"/>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выпускников, </w:t>
            </w:r>
            <w:r w:rsidRPr="00107D76">
              <w:rPr>
                <w:rFonts w:ascii="Times New Roman" w:eastAsia="Times New Roman" w:hAnsi="Times New Roman" w:cs="Times New Roman"/>
                <w:sz w:val="28"/>
                <w:szCs w:val="28"/>
              </w:rPr>
              <w:lastRenderedPageBreak/>
              <w:t>набравших данное количество баллов</w:t>
            </w:r>
          </w:p>
        </w:tc>
        <w:tc>
          <w:tcPr>
            <w:tcW w:w="821" w:type="dxa"/>
          </w:tcPr>
          <w:p w:rsidR="001F1B3D" w:rsidRPr="00107D76" w:rsidRDefault="001F1B3D" w:rsidP="004F6E3D">
            <w:pPr>
              <w:spacing w:after="0" w:line="240" w:lineRule="auto"/>
              <w:ind w:firstLine="709"/>
              <w:jc w:val="center"/>
              <w:rPr>
                <w:rFonts w:ascii="Times New Roman" w:eastAsia="Times New Roman" w:hAnsi="Times New Roman" w:cs="Times New Roman"/>
                <w:sz w:val="28"/>
                <w:szCs w:val="28"/>
              </w:rPr>
            </w:pPr>
          </w:p>
        </w:tc>
        <w:tc>
          <w:tcPr>
            <w:tcW w:w="1387" w:type="dxa"/>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Первичный балл</w:t>
            </w:r>
          </w:p>
        </w:tc>
        <w:tc>
          <w:tcPr>
            <w:tcW w:w="2238" w:type="dxa"/>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Тестовый балл</w:t>
            </w:r>
          </w:p>
        </w:tc>
        <w:tc>
          <w:tcPr>
            <w:tcW w:w="2648" w:type="dxa"/>
          </w:tcPr>
          <w:p w:rsidR="001F1B3D" w:rsidRPr="00107D76" w:rsidRDefault="001F1B3D" w:rsidP="004F6E3D">
            <w:pPr>
              <w:spacing w:after="0" w:line="240" w:lineRule="auto"/>
              <w:jc w:val="center"/>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выпускников, </w:t>
            </w:r>
            <w:r w:rsidRPr="00107D76">
              <w:rPr>
                <w:rFonts w:ascii="Times New Roman" w:eastAsia="Times New Roman" w:hAnsi="Times New Roman" w:cs="Times New Roman"/>
                <w:sz w:val="28"/>
                <w:szCs w:val="28"/>
              </w:rPr>
              <w:lastRenderedPageBreak/>
              <w:t>набравших данное количество баллов</w:t>
            </w:r>
          </w:p>
        </w:tc>
      </w:tr>
      <w:tr w:rsidR="00725E71" w:rsidRPr="00107D76" w:rsidTr="00725E71">
        <w:trPr>
          <w:tblCellSpacing w:w="15" w:type="dxa"/>
        </w:trPr>
        <w:tc>
          <w:tcPr>
            <w:tcW w:w="947" w:type="dxa"/>
            <w:hideMark/>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lastRenderedPageBreak/>
              <w:t>1</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14</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30</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61</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30</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32</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13</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39</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 (13,3%)</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34</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66</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 (13,3%)</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23</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52</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11</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36</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69</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25</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55</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12</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47</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56</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13</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52</w:t>
            </w: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93</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 </w:t>
            </w:r>
            <w:proofErr w:type="gramStart"/>
            <w:r w:rsidRPr="00107D76">
              <w:rPr>
                <w:rFonts w:ascii="Times New Roman" w:eastAsia="Times New Roman" w:hAnsi="Times New Roman" w:cs="Times New Roman"/>
                <w:sz w:val="28"/>
                <w:szCs w:val="28"/>
              </w:rPr>
              <w:t xml:space="preserve">( </w:t>
            </w:r>
            <w:proofErr w:type="gramEnd"/>
            <w:r w:rsidRPr="00107D76">
              <w:rPr>
                <w:rFonts w:ascii="Times New Roman" w:eastAsia="Times New Roman" w:hAnsi="Times New Roman" w:cs="Times New Roman"/>
                <w:sz w:val="28"/>
                <w:szCs w:val="28"/>
              </w:rPr>
              <w:t>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28</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58</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(6,7%)</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14</w:t>
            </w:r>
          </w:p>
        </w:tc>
        <w:tc>
          <w:tcPr>
            <w:tcW w:w="138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223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r>
    </w:tbl>
    <w:p w:rsidR="001F1B3D" w:rsidRPr="00107D76" w:rsidRDefault="001F1B3D" w:rsidP="00107D76">
      <w:pPr>
        <w:pStyle w:val="a6"/>
        <w:shd w:val="clear" w:color="auto" w:fill="FFFFFF"/>
        <w:spacing w:after="0" w:line="360" w:lineRule="auto"/>
        <w:jc w:val="both"/>
        <w:rPr>
          <w:rFonts w:ascii="Times New Roman" w:eastAsia="SimSun" w:hAnsi="Times New Roman"/>
          <w:b/>
          <w:bCs/>
          <w:sz w:val="28"/>
          <w:szCs w:val="28"/>
        </w:rPr>
      </w:pPr>
    </w:p>
    <w:p w:rsidR="001F1B3D" w:rsidRPr="00107D76" w:rsidRDefault="001F1B3D" w:rsidP="00107D76">
      <w:pPr>
        <w:pStyle w:val="a6"/>
        <w:shd w:val="clear" w:color="auto" w:fill="FFFFFF"/>
        <w:spacing w:after="0" w:line="360" w:lineRule="auto"/>
        <w:jc w:val="both"/>
        <w:rPr>
          <w:rFonts w:ascii="Times New Roman" w:eastAsia="SimSun" w:hAnsi="Times New Roman"/>
          <w:b/>
          <w:bCs/>
          <w:sz w:val="28"/>
          <w:szCs w:val="28"/>
        </w:rPr>
      </w:pPr>
      <w:r w:rsidRPr="00107D76">
        <w:rPr>
          <w:rFonts w:ascii="Times New Roman" w:eastAsia="SimSun" w:hAnsi="Times New Roman"/>
          <w:b/>
          <w:bCs/>
          <w:sz w:val="28"/>
          <w:szCs w:val="28"/>
        </w:rPr>
        <w:t>Общие результаты  ЕГЭ по химии в Южном округе в 2025 году</w:t>
      </w:r>
    </w:p>
    <w:tbl>
      <w:tblPr>
        <w:tblW w:w="14600"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2"/>
        <w:gridCol w:w="1843"/>
        <w:gridCol w:w="1701"/>
        <w:gridCol w:w="2835"/>
        <w:gridCol w:w="851"/>
        <w:gridCol w:w="1559"/>
        <w:gridCol w:w="2126"/>
        <w:gridCol w:w="2693"/>
      </w:tblGrid>
      <w:tr w:rsidR="00725E71" w:rsidRPr="00107D76" w:rsidTr="00725E71">
        <w:trPr>
          <w:tblCellSpacing w:w="15" w:type="dxa"/>
        </w:trPr>
        <w:tc>
          <w:tcPr>
            <w:tcW w:w="947" w:type="dxa"/>
            <w:hideMark/>
          </w:tcPr>
          <w:p w:rsidR="001F1B3D" w:rsidRPr="00107D76" w:rsidRDefault="004D19BA" w:rsidP="004D19BA">
            <w:pPr>
              <w:spacing w:after="0" w:line="240" w:lineRule="auto"/>
              <w:ind w:firstLine="2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F1B3D" w:rsidRPr="00107D76">
              <w:rPr>
                <w:rFonts w:ascii="Times New Roman" w:eastAsia="Times New Roman" w:hAnsi="Times New Roman" w:cs="Times New Roman"/>
                <w:sz w:val="28"/>
                <w:szCs w:val="28"/>
              </w:rPr>
              <w:t> </w:t>
            </w:r>
          </w:p>
        </w:tc>
        <w:tc>
          <w:tcPr>
            <w:tcW w:w="1813" w:type="dxa"/>
            <w:hideMark/>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Первичный балл</w:t>
            </w:r>
          </w:p>
          <w:p w:rsidR="001F1B3D" w:rsidRPr="00107D76" w:rsidRDefault="001F1B3D" w:rsidP="00107D76">
            <w:pPr>
              <w:spacing w:after="0" w:line="240" w:lineRule="auto"/>
              <w:jc w:val="both"/>
              <w:rPr>
                <w:rFonts w:ascii="Times New Roman" w:eastAsia="Times New Roman" w:hAnsi="Times New Roman" w:cs="Times New Roman"/>
                <w:sz w:val="28"/>
                <w:szCs w:val="28"/>
              </w:rPr>
            </w:pPr>
          </w:p>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1671" w:type="dxa"/>
            <w:hideMark/>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Тестовый балл/</w:t>
            </w:r>
          </w:p>
          <w:p w:rsidR="001F1B3D" w:rsidRPr="00107D76" w:rsidRDefault="001F1B3D" w:rsidP="00107D76">
            <w:pPr>
              <w:spacing w:after="0" w:line="240" w:lineRule="auto"/>
              <w:jc w:val="both"/>
              <w:rPr>
                <w:rFonts w:ascii="Times New Roman" w:eastAsia="Times New Roman" w:hAnsi="Times New Roman" w:cs="Times New Roman"/>
                <w:sz w:val="28"/>
                <w:szCs w:val="28"/>
              </w:rPr>
            </w:pPr>
          </w:p>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оценка</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выпускников, набравших данное количество баллов </w:t>
            </w:r>
          </w:p>
        </w:tc>
        <w:tc>
          <w:tcPr>
            <w:tcW w:w="821" w:type="dxa"/>
          </w:tcPr>
          <w:p w:rsidR="001F1B3D" w:rsidRPr="00107D76" w:rsidRDefault="004D19BA" w:rsidP="004D19BA">
            <w:pPr>
              <w:spacing w:after="0" w:line="240" w:lineRule="auto"/>
              <w:ind w:firstLine="3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Первичный балл</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Тестовый балл</w:t>
            </w:r>
            <w:r w:rsidR="004D19BA">
              <w:rPr>
                <w:rFonts w:ascii="Times New Roman" w:eastAsia="Times New Roman" w:hAnsi="Times New Roman" w:cs="Times New Roman"/>
                <w:sz w:val="28"/>
                <w:szCs w:val="28"/>
              </w:rPr>
              <w:t>/оценка</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Количество выпускников, набравших данное количество баллов</w:t>
            </w:r>
          </w:p>
        </w:tc>
      </w:tr>
      <w:tr w:rsidR="00725E71" w:rsidRPr="00107D76" w:rsidTr="00725E71">
        <w:trPr>
          <w:tblCellSpacing w:w="15" w:type="dxa"/>
        </w:trPr>
        <w:tc>
          <w:tcPr>
            <w:tcW w:w="947" w:type="dxa"/>
            <w:hideMark/>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b/>
                <w:sz w:val="28"/>
                <w:szCs w:val="28"/>
              </w:rPr>
            </w:pPr>
            <w:r w:rsidRPr="00107D76">
              <w:rPr>
                <w:rFonts w:ascii="Times New Roman" w:eastAsia="Times New Roman" w:hAnsi="Times New Roman" w:cs="Times New Roman"/>
                <w:b/>
                <w:sz w:val="28"/>
                <w:szCs w:val="28"/>
              </w:rPr>
              <w:t>17          2</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56</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8                </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27</w:t>
            </w:r>
            <w:r w:rsidRPr="00107D76">
              <w:rPr>
                <w:rFonts w:ascii="Times New Roman" w:eastAsia="Times New Roman" w:hAnsi="Times New Roman" w:cs="Times New Roman"/>
                <w:sz w:val="28"/>
                <w:szCs w:val="28"/>
              </w:rPr>
              <w:t xml:space="preserve">         2</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 (11%)</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27</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57</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30</w:t>
            </w:r>
            <w:r w:rsidRPr="00107D76">
              <w:rPr>
                <w:rFonts w:ascii="Times New Roman" w:eastAsia="Times New Roman" w:hAnsi="Times New Roman" w:cs="Times New Roman"/>
                <w:sz w:val="28"/>
                <w:szCs w:val="28"/>
              </w:rPr>
              <w:t xml:space="preserve">          2</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11</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36</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69</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33</w:t>
            </w:r>
            <w:r w:rsidRPr="00107D76">
              <w:rPr>
                <w:rFonts w:ascii="Times New Roman" w:eastAsia="Times New Roman" w:hAnsi="Times New Roman" w:cs="Times New Roman"/>
                <w:sz w:val="28"/>
                <w:szCs w:val="28"/>
              </w:rPr>
              <w:t xml:space="preserve">          2</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12</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39</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73</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13              </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39</w:t>
            </w:r>
            <w:r w:rsidRPr="00107D76">
              <w:rPr>
                <w:rFonts w:ascii="Times New Roman" w:eastAsia="Times New Roman" w:hAnsi="Times New Roman" w:cs="Times New Roman"/>
                <w:sz w:val="28"/>
                <w:szCs w:val="28"/>
              </w:rPr>
              <w:t xml:space="preserve">          3</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13</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42</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77</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(6,7%)</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16              </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43</w:t>
            </w:r>
            <w:r w:rsidRPr="00107D76">
              <w:rPr>
                <w:rFonts w:ascii="Times New Roman" w:eastAsia="Times New Roman" w:hAnsi="Times New Roman" w:cs="Times New Roman"/>
                <w:sz w:val="28"/>
                <w:szCs w:val="28"/>
              </w:rPr>
              <w:t xml:space="preserve">         3</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14</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43</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78</w:t>
            </w:r>
            <w:r w:rsidRPr="00107D76">
              <w:rPr>
                <w:rFonts w:ascii="Times New Roman" w:eastAsia="Times New Roman" w:hAnsi="Times New Roman" w:cs="Times New Roman"/>
                <w:sz w:val="28"/>
                <w:szCs w:val="28"/>
              </w:rPr>
              <w:t xml:space="preserve">          4</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20</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b/>
                <w:sz w:val="28"/>
                <w:szCs w:val="28"/>
              </w:rPr>
            </w:pPr>
            <w:r w:rsidRPr="00107D76">
              <w:rPr>
                <w:rFonts w:ascii="Times New Roman" w:eastAsia="Times New Roman" w:hAnsi="Times New Roman" w:cs="Times New Roman"/>
                <w:b/>
                <w:sz w:val="28"/>
                <w:szCs w:val="28"/>
              </w:rPr>
              <w:t>48          3</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15</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50</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90</w:t>
            </w:r>
            <w:r w:rsidRPr="00107D76">
              <w:rPr>
                <w:rFonts w:ascii="Times New Roman" w:eastAsia="Times New Roman" w:hAnsi="Times New Roman" w:cs="Times New Roman"/>
                <w:sz w:val="28"/>
                <w:szCs w:val="28"/>
              </w:rPr>
              <w:t xml:space="preserve">          5</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w:t>
            </w: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24</w:t>
            </w: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53</w:t>
            </w:r>
            <w:r w:rsidRPr="00107D76">
              <w:rPr>
                <w:rFonts w:ascii="Times New Roman" w:eastAsia="Times New Roman" w:hAnsi="Times New Roman" w:cs="Times New Roman"/>
                <w:sz w:val="28"/>
                <w:szCs w:val="28"/>
              </w:rPr>
              <w:t xml:space="preserve">          3</w:t>
            </w: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16</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52</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b/>
                <w:sz w:val="28"/>
                <w:szCs w:val="28"/>
              </w:rPr>
            </w:pPr>
            <w:r w:rsidRPr="00107D76">
              <w:rPr>
                <w:rFonts w:ascii="Times New Roman" w:eastAsia="Times New Roman" w:hAnsi="Times New Roman" w:cs="Times New Roman"/>
                <w:b/>
                <w:sz w:val="28"/>
                <w:szCs w:val="28"/>
              </w:rPr>
              <w:t>93          5</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82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17</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56</w:t>
            </w:r>
          </w:p>
        </w:tc>
        <w:tc>
          <w:tcPr>
            <w:tcW w:w="2096"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b/>
                <w:sz w:val="28"/>
                <w:szCs w:val="28"/>
              </w:rPr>
              <w:t>100</w:t>
            </w:r>
            <w:r w:rsidRPr="00107D76">
              <w:rPr>
                <w:rFonts w:ascii="Times New Roman" w:eastAsia="Times New Roman" w:hAnsi="Times New Roman" w:cs="Times New Roman"/>
                <w:sz w:val="28"/>
                <w:szCs w:val="28"/>
              </w:rPr>
              <w:t xml:space="preserve">        5</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 (5,6%)</w:t>
            </w:r>
          </w:p>
        </w:tc>
      </w:tr>
      <w:tr w:rsidR="00725E71" w:rsidRPr="00107D76" w:rsidTr="00725E71">
        <w:trPr>
          <w:tblCellSpacing w:w="15" w:type="dxa"/>
        </w:trPr>
        <w:tc>
          <w:tcPr>
            <w:tcW w:w="947"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1813"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1671"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2805"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821" w:type="dxa"/>
          </w:tcPr>
          <w:p w:rsidR="001F1B3D" w:rsidRPr="00107D76" w:rsidRDefault="008F2A55" w:rsidP="00107D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29"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c>
          <w:tcPr>
            <w:tcW w:w="2096" w:type="dxa"/>
          </w:tcPr>
          <w:p w:rsidR="001F1B3D" w:rsidRPr="00107D76" w:rsidRDefault="008F2A55" w:rsidP="00107D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56,3</w:t>
            </w:r>
          </w:p>
        </w:tc>
        <w:tc>
          <w:tcPr>
            <w:tcW w:w="2648" w:type="dxa"/>
          </w:tcPr>
          <w:p w:rsidR="001F1B3D" w:rsidRPr="00107D76" w:rsidRDefault="001F1B3D" w:rsidP="00107D76">
            <w:pPr>
              <w:spacing w:after="0" w:line="240" w:lineRule="auto"/>
              <w:jc w:val="both"/>
              <w:rPr>
                <w:rFonts w:ascii="Times New Roman" w:eastAsia="Times New Roman" w:hAnsi="Times New Roman" w:cs="Times New Roman"/>
                <w:sz w:val="28"/>
                <w:szCs w:val="28"/>
              </w:rPr>
            </w:pPr>
          </w:p>
        </w:tc>
      </w:tr>
    </w:tbl>
    <w:p w:rsidR="001F1B3D" w:rsidRPr="00107D76" w:rsidRDefault="001F1B3D" w:rsidP="00107D76">
      <w:pPr>
        <w:pStyle w:val="a6"/>
        <w:shd w:val="clear" w:color="auto" w:fill="FFFFFF"/>
        <w:spacing w:after="0" w:line="360" w:lineRule="auto"/>
        <w:jc w:val="both"/>
        <w:rPr>
          <w:rFonts w:ascii="Times New Roman" w:eastAsia="SimSun" w:hAnsi="Times New Roman"/>
          <w:b/>
          <w:bCs/>
          <w:sz w:val="28"/>
          <w:szCs w:val="28"/>
        </w:rPr>
      </w:pPr>
    </w:p>
    <w:p w:rsidR="001F1B3D" w:rsidRPr="00107D76" w:rsidRDefault="001F1B3D" w:rsidP="00107D76">
      <w:pPr>
        <w:pStyle w:val="a6"/>
        <w:shd w:val="clear" w:color="auto" w:fill="FFFFFF"/>
        <w:spacing w:after="0" w:line="360" w:lineRule="auto"/>
        <w:jc w:val="both"/>
        <w:rPr>
          <w:rFonts w:ascii="Times New Roman" w:eastAsia="SimSun" w:hAnsi="Times New Roman"/>
          <w:bCs/>
          <w:sz w:val="28"/>
          <w:szCs w:val="28"/>
        </w:rPr>
      </w:pPr>
      <w:r w:rsidRPr="00107D76">
        <w:rPr>
          <w:rFonts w:ascii="Times New Roman" w:eastAsia="SimSun" w:hAnsi="Times New Roman"/>
          <w:bCs/>
          <w:sz w:val="28"/>
          <w:szCs w:val="28"/>
        </w:rPr>
        <w:t>«2» - 5 – 28%</w:t>
      </w:r>
      <w:proofErr w:type="gramStart"/>
      <w:r w:rsidR="00725E71">
        <w:rPr>
          <w:rFonts w:ascii="Times New Roman" w:eastAsia="SimSun" w:hAnsi="Times New Roman"/>
          <w:bCs/>
          <w:sz w:val="28"/>
          <w:szCs w:val="28"/>
        </w:rPr>
        <w:t xml:space="preserve">  ;</w:t>
      </w:r>
      <w:proofErr w:type="gramEnd"/>
      <w:r w:rsidR="00725E71">
        <w:rPr>
          <w:rFonts w:ascii="Times New Roman" w:eastAsia="SimSun" w:hAnsi="Times New Roman"/>
          <w:bCs/>
          <w:sz w:val="28"/>
          <w:szCs w:val="28"/>
        </w:rPr>
        <w:t xml:space="preserve">  </w:t>
      </w:r>
      <w:r w:rsidRPr="00107D76">
        <w:rPr>
          <w:rFonts w:ascii="Times New Roman" w:eastAsia="SimSun" w:hAnsi="Times New Roman"/>
          <w:bCs/>
          <w:sz w:val="28"/>
          <w:szCs w:val="28"/>
        </w:rPr>
        <w:t>«3» - 4 – 22%</w:t>
      </w:r>
      <w:r w:rsidR="00725E71">
        <w:rPr>
          <w:rFonts w:ascii="Times New Roman" w:eastAsia="SimSun" w:hAnsi="Times New Roman"/>
          <w:bCs/>
          <w:sz w:val="28"/>
          <w:szCs w:val="28"/>
        </w:rPr>
        <w:t xml:space="preserve">   ;  </w:t>
      </w:r>
      <w:r w:rsidRPr="00107D76">
        <w:rPr>
          <w:rFonts w:ascii="Times New Roman" w:eastAsia="SimSun" w:hAnsi="Times New Roman"/>
          <w:bCs/>
          <w:sz w:val="28"/>
          <w:szCs w:val="28"/>
        </w:rPr>
        <w:t>«4» - 6 – 33%</w:t>
      </w:r>
      <w:r w:rsidR="00725E71">
        <w:rPr>
          <w:rFonts w:ascii="Times New Roman" w:eastAsia="SimSun" w:hAnsi="Times New Roman"/>
          <w:bCs/>
          <w:sz w:val="28"/>
          <w:szCs w:val="28"/>
        </w:rPr>
        <w:t xml:space="preserve"> ;    </w:t>
      </w:r>
      <w:r w:rsidRPr="00107D76">
        <w:rPr>
          <w:rFonts w:ascii="Times New Roman" w:eastAsia="SimSun" w:hAnsi="Times New Roman"/>
          <w:bCs/>
          <w:sz w:val="28"/>
          <w:szCs w:val="28"/>
        </w:rPr>
        <w:t>«5» - 3 – 17%</w:t>
      </w:r>
    </w:p>
    <w:p w:rsidR="00725E71" w:rsidRDefault="001F1B3D" w:rsidP="004D19BA">
      <w:pPr>
        <w:pStyle w:val="a6"/>
        <w:shd w:val="clear" w:color="auto" w:fill="FFFFFF"/>
        <w:spacing w:after="0" w:line="360" w:lineRule="auto"/>
        <w:ind w:left="426" w:firstLine="567"/>
        <w:rPr>
          <w:rFonts w:ascii="Times New Roman" w:eastAsia="SimSun" w:hAnsi="Times New Roman"/>
          <w:b/>
          <w:bCs/>
          <w:sz w:val="28"/>
          <w:szCs w:val="28"/>
        </w:rPr>
      </w:pPr>
      <w:r w:rsidRPr="008F2A55">
        <w:rPr>
          <w:rFonts w:ascii="Times New Roman" w:eastAsia="SimSun" w:hAnsi="Times New Roman"/>
          <w:b/>
          <w:bCs/>
          <w:sz w:val="28"/>
          <w:szCs w:val="28"/>
        </w:rPr>
        <w:t>Качество знаний по предмету в 2025 году составляет 50%, при успеваемости  72%. Это очень низкий показатель.</w:t>
      </w:r>
    </w:p>
    <w:p w:rsidR="008F2A55" w:rsidRDefault="008F2A55" w:rsidP="008F2A55">
      <w:pPr>
        <w:pStyle w:val="a6"/>
        <w:shd w:val="clear" w:color="auto" w:fill="FFFFFF"/>
        <w:spacing w:after="0" w:line="360" w:lineRule="auto"/>
        <w:ind w:left="0" w:firstLine="567"/>
        <w:rPr>
          <w:rFonts w:ascii="Times New Roman" w:eastAsia="SimSun" w:hAnsi="Times New Roman"/>
          <w:b/>
          <w:bCs/>
          <w:sz w:val="28"/>
          <w:szCs w:val="28"/>
        </w:rPr>
      </w:pPr>
      <w:r>
        <w:rPr>
          <w:rFonts w:ascii="Times New Roman" w:eastAsia="SimSun" w:hAnsi="Times New Roman"/>
          <w:b/>
          <w:bCs/>
          <w:sz w:val="28"/>
          <w:szCs w:val="28"/>
        </w:rPr>
        <w:t xml:space="preserve"> </w:t>
      </w:r>
      <w:r w:rsidR="00AF1CD5" w:rsidRPr="008F2A55">
        <w:rPr>
          <w:rFonts w:ascii="Times New Roman" w:eastAsia="SimSun" w:hAnsi="Times New Roman"/>
          <w:b/>
          <w:bCs/>
          <w:sz w:val="28"/>
          <w:szCs w:val="28"/>
        </w:rPr>
        <w:t>Общие результаты  ЕГЭ по химии в Южном округе 2023, 2024</w:t>
      </w:r>
      <w:r w:rsidR="001F1B3D" w:rsidRPr="008F2A55">
        <w:rPr>
          <w:rFonts w:ascii="Times New Roman" w:eastAsia="SimSun" w:hAnsi="Times New Roman"/>
          <w:b/>
          <w:bCs/>
          <w:sz w:val="28"/>
          <w:szCs w:val="28"/>
        </w:rPr>
        <w:t>, 2025</w:t>
      </w:r>
      <w:r w:rsidR="00AF1CD5" w:rsidRPr="008F2A55">
        <w:rPr>
          <w:rFonts w:ascii="Times New Roman" w:eastAsia="SimSun" w:hAnsi="Times New Roman"/>
          <w:b/>
          <w:bCs/>
          <w:sz w:val="28"/>
          <w:szCs w:val="28"/>
        </w:rPr>
        <w:t xml:space="preserve"> год</w:t>
      </w:r>
      <w:r>
        <w:rPr>
          <w:rFonts w:ascii="Times New Roman" w:eastAsia="SimSun" w:hAnsi="Times New Roman"/>
          <w:b/>
          <w:bCs/>
          <w:sz w:val="28"/>
          <w:szCs w:val="28"/>
        </w:rPr>
        <w:t>.</w:t>
      </w:r>
    </w:p>
    <w:p w:rsidR="00AF1CD5" w:rsidRPr="00725E71" w:rsidRDefault="00A876D7" w:rsidP="008F2A55">
      <w:pPr>
        <w:pStyle w:val="a6"/>
        <w:shd w:val="clear" w:color="auto" w:fill="FFFFFF"/>
        <w:spacing w:after="0" w:line="360" w:lineRule="auto"/>
        <w:ind w:left="0" w:firstLine="567"/>
        <w:rPr>
          <w:rFonts w:ascii="Times New Roman" w:eastAsia="Times New Roman" w:hAnsi="Times New Roman"/>
          <w:bCs/>
          <w:sz w:val="28"/>
          <w:szCs w:val="28"/>
        </w:rPr>
      </w:pPr>
      <w:r>
        <w:rPr>
          <w:rFonts w:ascii="Times New Roman" w:eastAsia="SimSun" w:hAnsi="Times New Roman"/>
          <w:bCs/>
          <w:sz w:val="28"/>
          <w:szCs w:val="28"/>
        </w:rPr>
        <w:t xml:space="preserve"> </w:t>
      </w:r>
      <w:r w:rsidR="008F2A55" w:rsidRPr="00725E71">
        <w:rPr>
          <w:rFonts w:ascii="Times New Roman" w:eastAsia="SimSun" w:hAnsi="Times New Roman"/>
          <w:bCs/>
          <w:sz w:val="28"/>
          <w:szCs w:val="28"/>
        </w:rPr>
        <w:t xml:space="preserve"> </w:t>
      </w:r>
      <w:r w:rsidR="00AF1CD5" w:rsidRPr="00725E71">
        <w:rPr>
          <w:rFonts w:ascii="Times New Roman" w:eastAsia="Times New Roman" w:hAnsi="Times New Roman"/>
          <w:bCs/>
          <w:sz w:val="28"/>
          <w:szCs w:val="28"/>
        </w:rPr>
        <w:t>2023 - Средний первичный балл – 40,7 баллов</w:t>
      </w:r>
      <w:r w:rsidR="008F2A55" w:rsidRPr="00725E71">
        <w:rPr>
          <w:rFonts w:ascii="Times New Roman" w:eastAsia="Times New Roman" w:hAnsi="Times New Roman"/>
          <w:bCs/>
          <w:sz w:val="28"/>
          <w:szCs w:val="28"/>
        </w:rPr>
        <w:t xml:space="preserve">. </w:t>
      </w:r>
      <w:r w:rsidR="00AF1CD5" w:rsidRPr="00725E71">
        <w:rPr>
          <w:rFonts w:ascii="Times New Roman" w:eastAsia="Times New Roman" w:hAnsi="Times New Roman"/>
          <w:bCs/>
          <w:sz w:val="28"/>
          <w:szCs w:val="28"/>
        </w:rPr>
        <w:t>Средний балл – 75,6 баллов</w:t>
      </w:r>
    </w:p>
    <w:p w:rsidR="00AF1CD5" w:rsidRPr="00725E71" w:rsidRDefault="00AF1CD5" w:rsidP="008F2A55">
      <w:pPr>
        <w:shd w:val="clear" w:color="auto" w:fill="FFFFFF"/>
        <w:ind w:firstLine="709"/>
        <w:rPr>
          <w:rFonts w:ascii="Times New Roman" w:eastAsia="Calibri" w:hAnsi="Times New Roman" w:cs="Times New Roman"/>
          <w:sz w:val="28"/>
          <w:szCs w:val="28"/>
        </w:rPr>
      </w:pPr>
      <w:r w:rsidRPr="00725E71">
        <w:rPr>
          <w:rFonts w:ascii="Times New Roman" w:hAnsi="Times New Roman" w:cs="Times New Roman"/>
          <w:sz w:val="28"/>
          <w:szCs w:val="28"/>
        </w:rPr>
        <w:t xml:space="preserve">2024- </w:t>
      </w:r>
      <w:r w:rsidRPr="00725E71">
        <w:rPr>
          <w:rFonts w:ascii="Times New Roman" w:eastAsia="Calibri" w:hAnsi="Times New Roman" w:cs="Times New Roman"/>
          <w:sz w:val="28"/>
          <w:szCs w:val="28"/>
        </w:rPr>
        <w:t xml:space="preserve">Средний первичный балл </w:t>
      </w:r>
      <w:r w:rsidR="008F2A55" w:rsidRPr="00725E71">
        <w:rPr>
          <w:rFonts w:ascii="Times New Roman" w:eastAsia="Calibri" w:hAnsi="Times New Roman" w:cs="Times New Roman"/>
          <w:sz w:val="28"/>
          <w:szCs w:val="28"/>
        </w:rPr>
        <w:t>–</w:t>
      </w:r>
      <w:r w:rsidRPr="00725E71">
        <w:rPr>
          <w:rFonts w:ascii="Times New Roman" w:eastAsia="Calibri" w:hAnsi="Times New Roman" w:cs="Times New Roman"/>
          <w:sz w:val="28"/>
          <w:szCs w:val="28"/>
        </w:rPr>
        <w:t xml:space="preserve"> 35</w:t>
      </w:r>
      <w:r w:rsidR="008F2A55" w:rsidRPr="00725E71">
        <w:rPr>
          <w:rFonts w:ascii="Times New Roman" w:eastAsia="Calibri" w:hAnsi="Times New Roman" w:cs="Times New Roman"/>
          <w:sz w:val="28"/>
          <w:szCs w:val="28"/>
        </w:rPr>
        <w:t xml:space="preserve">. </w:t>
      </w:r>
      <w:r w:rsidRPr="00725E71">
        <w:rPr>
          <w:rFonts w:ascii="Times New Roman" w:eastAsia="Calibri" w:hAnsi="Times New Roman" w:cs="Times New Roman"/>
          <w:sz w:val="28"/>
          <w:szCs w:val="28"/>
        </w:rPr>
        <w:t>Средний тестовый  балл –   56,4 баллов</w:t>
      </w:r>
    </w:p>
    <w:p w:rsidR="00AF1CD5" w:rsidRPr="00725E71" w:rsidRDefault="00AF1CD5" w:rsidP="008F2A55">
      <w:pPr>
        <w:shd w:val="clear" w:color="auto" w:fill="FFFFFF"/>
        <w:ind w:firstLine="709"/>
        <w:rPr>
          <w:rFonts w:ascii="Times New Roman" w:eastAsia="Calibri" w:hAnsi="Times New Roman" w:cs="Times New Roman"/>
          <w:sz w:val="28"/>
          <w:szCs w:val="28"/>
        </w:rPr>
      </w:pPr>
      <w:r w:rsidRPr="00725E71">
        <w:rPr>
          <w:rFonts w:ascii="Times New Roman" w:eastAsia="Calibri" w:hAnsi="Times New Roman" w:cs="Times New Roman"/>
          <w:sz w:val="28"/>
          <w:szCs w:val="28"/>
        </w:rPr>
        <w:t>Успеваемость – 87 %</w:t>
      </w:r>
    </w:p>
    <w:p w:rsidR="00AF1CD5" w:rsidRPr="00725E71" w:rsidRDefault="00AF1CD5" w:rsidP="008F2A55">
      <w:pPr>
        <w:shd w:val="clear" w:color="auto" w:fill="FFFFFF"/>
        <w:ind w:firstLine="709"/>
        <w:rPr>
          <w:rFonts w:ascii="Times New Roman" w:eastAsia="Calibri" w:hAnsi="Times New Roman" w:cs="Times New Roman"/>
          <w:sz w:val="28"/>
          <w:szCs w:val="28"/>
        </w:rPr>
      </w:pPr>
      <w:r w:rsidRPr="00725E71">
        <w:rPr>
          <w:rFonts w:ascii="Times New Roman" w:eastAsia="Calibri" w:hAnsi="Times New Roman" w:cs="Times New Roman"/>
          <w:sz w:val="28"/>
          <w:szCs w:val="28"/>
        </w:rPr>
        <w:t>Качество знаний – 60 %</w:t>
      </w:r>
    </w:p>
    <w:p w:rsidR="00234896" w:rsidRPr="00725E71" w:rsidRDefault="00234896" w:rsidP="008F2A55">
      <w:pPr>
        <w:shd w:val="clear" w:color="auto" w:fill="FFFFFF"/>
        <w:ind w:firstLine="709"/>
        <w:rPr>
          <w:rFonts w:ascii="Times New Roman" w:eastAsia="Calibri" w:hAnsi="Times New Roman" w:cs="Times New Roman"/>
          <w:sz w:val="28"/>
          <w:szCs w:val="28"/>
        </w:rPr>
      </w:pPr>
      <w:r w:rsidRPr="00725E71">
        <w:rPr>
          <w:rFonts w:ascii="Times New Roman" w:eastAsia="Calibri" w:hAnsi="Times New Roman" w:cs="Times New Roman"/>
          <w:sz w:val="28"/>
          <w:szCs w:val="28"/>
        </w:rPr>
        <w:t xml:space="preserve">2025 –средний первичный балл – </w:t>
      </w:r>
      <w:r w:rsidR="001F1B3D" w:rsidRPr="00725E71">
        <w:rPr>
          <w:rFonts w:ascii="Times New Roman" w:eastAsia="Calibri" w:hAnsi="Times New Roman" w:cs="Times New Roman"/>
          <w:sz w:val="28"/>
          <w:szCs w:val="28"/>
        </w:rPr>
        <w:t>26</w:t>
      </w:r>
      <w:r w:rsidR="008F2A55" w:rsidRPr="00725E71">
        <w:rPr>
          <w:rFonts w:ascii="Times New Roman" w:eastAsia="Calibri" w:hAnsi="Times New Roman" w:cs="Times New Roman"/>
          <w:sz w:val="28"/>
          <w:szCs w:val="28"/>
        </w:rPr>
        <w:t xml:space="preserve">. </w:t>
      </w:r>
      <w:r w:rsidRPr="00725E71">
        <w:rPr>
          <w:rFonts w:ascii="Times New Roman" w:eastAsia="Calibri" w:hAnsi="Times New Roman" w:cs="Times New Roman"/>
          <w:sz w:val="28"/>
          <w:szCs w:val="28"/>
        </w:rPr>
        <w:t xml:space="preserve">Средний тестовый  балл –   </w:t>
      </w:r>
      <w:r w:rsidR="001F1B3D" w:rsidRPr="00725E71">
        <w:rPr>
          <w:rFonts w:ascii="Times New Roman" w:eastAsia="Calibri" w:hAnsi="Times New Roman" w:cs="Times New Roman"/>
          <w:sz w:val="28"/>
          <w:szCs w:val="28"/>
        </w:rPr>
        <w:t>56,3</w:t>
      </w:r>
    </w:p>
    <w:p w:rsidR="00234896" w:rsidRDefault="00234896" w:rsidP="00107D76">
      <w:pPr>
        <w:shd w:val="clear" w:color="auto" w:fill="FFFFFF"/>
        <w:ind w:firstLine="709"/>
        <w:jc w:val="both"/>
        <w:rPr>
          <w:rFonts w:ascii="Times New Roman" w:eastAsia="Calibri" w:hAnsi="Times New Roman" w:cs="Times New Roman"/>
          <w:b/>
          <w:sz w:val="28"/>
          <w:szCs w:val="28"/>
        </w:rPr>
      </w:pPr>
      <w:r w:rsidRPr="00107D76">
        <w:rPr>
          <w:rFonts w:ascii="Times New Roman" w:eastAsia="Calibri" w:hAnsi="Times New Roman" w:cs="Times New Roman"/>
          <w:b/>
          <w:sz w:val="28"/>
          <w:szCs w:val="28"/>
        </w:rPr>
        <w:t>Показатели ЕГЭ в баллах за 3 года</w:t>
      </w:r>
    </w:p>
    <w:tbl>
      <w:tblPr>
        <w:tblStyle w:val="a3"/>
        <w:tblW w:w="0" w:type="auto"/>
        <w:tblInd w:w="534" w:type="dxa"/>
        <w:tblLook w:val="04A0" w:firstRow="1" w:lastRow="0" w:firstColumn="1" w:lastColumn="0" w:noHBand="0" w:noVBand="1"/>
      </w:tblPr>
      <w:tblGrid>
        <w:gridCol w:w="992"/>
        <w:gridCol w:w="4388"/>
        <w:gridCol w:w="2957"/>
        <w:gridCol w:w="2957"/>
        <w:gridCol w:w="2958"/>
      </w:tblGrid>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tc>
        <w:tc>
          <w:tcPr>
            <w:tcW w:w="4388"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Первичный балл</w:t>
            </w:r>
          </w:p>
        </w:tc>
        <w:tc>
          <w:tcPr>
            <w:tcW w:w="2957"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Балл 2023</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Балл 2024</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Балл 2025</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w:t>
            </w:r>
          </w:p>
        </w:tc>
        <w:tc>
          <w:tcPr>
            <w:tcW w:w="4388"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56</w:t>
            </w:r>
          </w:p>
        </w:tc>
        <w:tc>
          <w:tcPr>
            <w:tcW w:w="2957" w:type="dxa"/>
            <w:hideMark/>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100</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52</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93</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93</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50</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90</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49</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88</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48</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86</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6</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47</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84</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38</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71</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lastRenderedPageBreak/>
              <w:t>8</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78</w:t>
            </w: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77</w:t>
            </w: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73</w:t>
            </w: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11</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36</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69</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69</w:t>
            </w: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12</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34</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66 (2 чел)</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13</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32</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64</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14</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31</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62</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15</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30</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61</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61</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16</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28</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58</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17</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57</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18</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56</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56</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19</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25</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55</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20</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53</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21</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23</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52</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22</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48</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23</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43</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24</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13</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39 (2 чел)</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39</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25</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10</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33</w:t>
            </w:r>
          </w:p>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Перес.24-53%</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9</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30</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27</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8</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27</w:t>
            </w:r>
          </w:p>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Перес.23-52</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28</w:t>
            </w:r>
          </w:p>
        </w:tc>
        <w:tc>
          <w:tcPr>
            <w:tcW w:w="4388"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20 (2 чел)</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29</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5</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17</w:t>
            </w: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30</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w:t>
            </w:r>
          </w:p>
        </w:tc>
        <w:tc>
          <w:tcPr>
            <w:tcW w:w="2957" w:type="dxa"/>
          </w:tcPr>
          <w:p w:rsidR="00725E71" w:rsidRPr="00107D76" w:rsidRDefault="00725E71" w:rsidP="00725E71">
            <w:pPr>
              <w:jc w:val="both"/>
              <w:rPr>
                <w:rFonts w:ascii="Times New Roman" w:eastAsia="Times New Roman" w:hAnsi="Times New Roman" w:cs="Times New Roman"/>
                <w:sz w:val="28"/>
                <w:szCs w:val="28"/>
              </w:rPr>
            </w:pP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14/39</w:t>
            </w:r>
          </w:p>
        </w:tc>
        <w:tc>
          <w:tcPr>
            <w:tcW w:w="2958" w:type="dxa"/>
          </w:tcPr>
          <w:p w:rsidR="00725E71" w:rsidRPr="00107D76" w:rsidRDefault="00725E71" w:rsidP="00725E71">
            <w:pPr>
              <w:jc w:val="both"/>
              <w:rPr>
                <w:rFonts w:ascii="Times New Roman" w:eastAsia="Times New Roman" w:hAnsi="Times New Roman" w:cs="Times New Roman"/>
                <w:sz w:val="28"/>
                <w:szCs w:val="28"/>
              </w:rPr>
            </w:pPr>
          </w:p>
        </w:tc>
      </w:tr>
      <w:tr w:rsidR="00725E71" w:rsidRPr="00107D76" w:rsidTr="00725E71">
        <w:tc>
          <w:tcPr>
            <w:tcW w:w="992" w:type="dxa"/>
            <w:hideMark/>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31</w:t>
            </w:r>
          </w:p>
        </w:tc>
        <w:tc>
          <w:tcPr>
            <w:tcW w:w="438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Средний балл</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40,7/75,6</w:t>
            </w:r>
          </w:p>
        </w:tc>
        <w:tc>
          <w:tcPr>
            <w:tcW w:w="2957"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35/56,4</w:t>
            </w:r>
          </w:p>
        </w:tc>
        <w:tc>
          <w:tcPr>
            <w:tcW w:w="2958" w:type="dxa"/>
          </w:tcPr>
          <w:p w:rsidR="00725E71" w:rsidRPr="00107D76" w:rsidRDefault="00725E71" w:rsidP="00725E71">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26/56,3</w:t>
            </w:r>
          </w:p>
        </w:tc>
      </w:tr>
    </w:tbl>
    <w:p w:rsidR="00725E71" w:rsidRPr="00107D76" w:rsidRDefault="00725E71" w:rsidP="00107D76">
      <w:pPr>
        <w:shd w:val="clear" w:color="auto" w:fill="FFFFFF"/>
        <w:ind w:firstLine="709"/>
        <w:jc w:val="both"/>
        <w:rPr>
          <w:rFonts w:ascii="Times New Roman" w:eastAsia="Calibri" w:hAnsi="Times New Roman" w:cs="Times New Roman"/>
          <w:b/>
          <w:sz w:val="28"/>
          <w:szCs w:val="28"/>
        </w:rPr>
      </w:pPr>
    </w:p>
    <w:tbl>
      <w:tblPr>
        <w:tblW w:w="0" w:type="auto"/>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5244"/>
        <w:gridCol w:w="1985"/>
        <w:gridCol w:w="2410"/>
        <w:gridCol w:w="2551"/>
      </w:tblGrid>
      <w:tr w:rsidR="00725E71" w:rsidRPr="00107D76" w:rsidTr="00725E71">
        <w:trPr>
          <w:tblCellSpacing w:w="15" w:type="dxa"/>
        </w:trPr>
        <w:tc>
          <w:tcPr>
            <w:tcW w:w="1089" w:type="dxa"/>
            <w:hideMark/>
          </w:tcPr>
          <w:p w:rsidR="008F2A55" w:rsidRPr="00107D76" w:rsidRDefault="008F2A55" w:rsidP="00107D76">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lastRenderedPageBreak/>
              <w:t>31</w:t>
            </w:r>
          </w:p>
        </w:tc>
        <w:tc>
          <w:tcPr>
            <w:tcW w:w="5214" w:type="dxa"/>
          </w:tcPr>
          <w:p w:rsidR="008F2A55" w:rsidRPr="00107D76" w:rsidRDefault="008F2A55" w:rsidP="00107D76">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Средний балл</w:t>
            </w:r>
          </w:p>
        </w:tc>
        <w:tc>
          <w:tcPr>
            <w:tcW w:w="1955" w:type="dxa"/>
          </w:tcPr>
          <w:p w:rsidR="008F2A55" w:rsidRPr="00107D76" w:rsidRDefault="008F2A55" w:rsidP="00107D76">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40,7/75,6</w:t>
            </w:r>
          </w:p>
        </w:tc>
        <w:tc>
          <w:tcPr>
            <w:tcW w:w="2380" w:type="dxa"/>
          </w:tcPr>
          <w:p w:rsidR="008F2A55" w:rsidRPr="00107D76" w:rsidRDefault="008F2A55" w:rsidP="00107D76">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35/56,4</w:t>
            </w:r>
          </w:p>
        </w:tc>
        <w:tc>
          <w:tcPr>
            <w:tcW w:w="2506" w:type="dxa"/>
          </w:tcPr>
          <w:p w:rsidR="008F2A55" w:rsidRPr="00107D76" w:rsidRDefault="008F2A55" w:rsidP="00107D76">
            <w:pPr>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26/56,3</w:t>
            </w:r>
          </w:p>
        </w:tc>
      </w:tr>
    </w:tbl>
    <w:p w:rsidR="00B32DC3" w:rsidRPr="00107D76" w:rsidRDefault="00B32DC3" w:rsidP="00107D76">
      <w:pPr>
        <w:pStyle w:val="a6"/>
        <w:shd w:val="clear" w:color="auto" w:fill="FFFFFF"/>
        <w:spacing w:after="0" w:line="360" w:lineRule="auto"/>
        <w:jc w:val="both"/>
        <w:rPr>
          <w:rFonts w:ascii="Times New Roman" w:eastAsia="SimSun" w:hAnsi="Times New Roman"/>
          <w:b/>
          <w:bCs/>
          <w:sz w:val="28"/>
          <w:szCs w:val="28"/>
        </w:rPr>
      </w:pPr>
    </w:p>
    <w:p w:rsidR="00B32DC3" w:rsidRPr="008F2A55" w:rsidRDefault="001F1B3D" w:rsidP="00107D76">
      <w:pPr>
        <w:pStyle w:val="a6"/>
        <w:shd w:val="clear" w:color="auto" w:fill="FFFFFF"/>
        <w:spacing w:after="0" w:line="360" w:lineRule="auto"/>
        <w:jc w:val="both"/>
        <w:rPr>
          <w:rFonts w:ascii="Times New Roman" w:eastAsia="SimSun" w:hAnsi="Times New Roman"/>
          <w:b/>
          <w:bCs/>
          <w:sz w:val="28"/>
          <w:szCs w:val="28"/>
        </w:rPr>
      </w:pPr>
      <w:r w:rsidRPr="008F2A55">
        <w:rPr>
          <w:rFonts w:ascii="Times New Roman" w:eastAsia="SimSun" w:hAnsi="Times New Roman"/>
          <w:b/>
          <w:bCs/>
          <w:sz w:val="28"/>
          <w:szCs w:val="28"/>
        </w:rPr>
        <w:t xml:space="preserve">Таким образом, показатель среднего первичного балла за три года уменьшается, средний тестовый балл уменьшился в 2024 году на 20 и 2025 году остался на уровне прошлого года – 56.    </w:t>
      </w:r>
    </w:p>
    <w:p w:rsidR="00205B96" w:rsidRPr="00107D76" w:rsidRDefault="00205B96" w:rsidP="00107D76">
      <w:pPr>
        <w:ind w:firstLine="708"/>
        <w:jc w:val="both"/>
        <w:rPr>
          <w:rFonts w:ascii="Times New Roman" w:eastAsia="Calibri" w:hAnsi="Times New Roman" w:cs="Times New Roman"/>
          <w:b/>
          <w:bCs/>
          <w:sz w:val="28"/>
          <w:szCs w:val="28"/>
        </w:rPr>
      </w:pPr>
      <w:r w:rsidRPr="00107D76">
        <w:rPr>
          <w:rFonts w:ascii="Times New Roman" w:eastAsia="Calibri" w:hAnsi="Times New Roman" w:cs="Times New Roman"/>
          <w:b/>
          <w:bCs/>
          <w:sz w:val="28"/>
          <w:szCs w:val="28"/>
        </w:rPr>
        <w:t>Рейтинг 2025 года  по школам</w:t>
      </w:r>
    </w:p>
    <w:tbl>
      <w:tblPr>
        <w:tblStyle w:val="a3"/>
        <w:tblW w:w="0" w:type="auto"/>
        <w:tblInd w:w="392" w:type="dxa"/>
        <w:tblLook w:val="04A0" w:firstRow="1" w:lastRow="0" w:firstColumn="1" w:lastColumn="0" w:noHBand="0" w:noVBand="1"/>
      </w:tblPr>
      <w:tblGrid>
        <w:gridCol w:w="992"/>
        <w:gridCol w:w="4820"/>
        <w:gridCol w:w="1984"/>
        <w:gridCol w:w="2126"/>
        <w:gridCol w:w="1985"/>
        <w:gridCol w:w="1984"/>
      </w:tblGrid>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w:t>
            </w:r>
          </w:p>
        </w:tc>
        <w:tc>
          <w:tcPr>
            <w:tcW w:w="4820" w:type="dxa"/>
          </w:tcPr>
          <w:p w:rsidR="001A009E" w:rsidRPr="001A009E" w:rsidRDefault="003010FA"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Наименование ОО</w:t>
            </w:r>
          </w:p>
        </w:tc>
        <w:tc>
          <w:tcPr>
            <w:tcW w:w="1984" w:type="dxa"/>
          </w:tcPr>
          <w:p w:rsidR="003010FA" w:rsidRDefault="003010FA"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w:t>
            </w:r>
          </w:p>
          <w:p w:rsidR="001A009E" w:rsidRPr="001A009E" w:rsidRDefault="003010FA"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девочек</w:t>
            </w:r>
          </w:p>
        </w:tc>
        <w:tc>
          <w:tcPr>
            <w:tcW w:w="2126" w:type="dxa"/>
          </w:tcPr>
          <w:p w:rsidR="003010FA" w:rsidRDefault="003010FA"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w:t>
            </w:r>
          </w:p>
          <w:p w:rsidR="001A009E" w:rsidRPr="001A009E" w:rsidRDefault="003010FA"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мальчиков</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Первичный</w:t>
            </w:r>
          </w:p>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балл</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Тестовый балл</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w:t>
            </w: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ГБОУ СОШ №1 «ОЦ» Большая Глушица</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4</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0</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38</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71</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w:t>
            </w: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ГБОУ СОШ №2 «ОЦ» Большая Черниговка</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5</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3</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29</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60</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3</w:t>
            </w:r>
          </w:p>
        </w:tc>
        <w:tc>
          <w:tcPr>
            <w:tcW w:w="4820" w:type="dxa"/>
          </w:tcPr>
          <w:p w:rsidR="001A009E" w:rsidRPr="001A009E" w:rsidRDefault="001A009E"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пос</w:t>
            </w:r>
            <w:r w:rsidRPr="001A009E">
              <w:rPr>
                <w:rFonts w:ascii="Times New Roman" w:eastAsia="Calibri" w:hAnsi="Times New Roman" w:cs="Times New Roman"/>
                <w:bCs/>
                <w:sz w:val="28"/>
                <w:szCs w:val="28"/>
              </w:rPr>
              <w:t xml:space="preserve">. </w:t>
            </w:r>
            <w:proofErr w:type="spellStart"/>
            <w:r w:rsidRPr="001A009E">
              <w:rPr>
                <w:rFonts w:ascii="Times New Roman" w:eastAsia="Calibri" w:hAnsi="Times New Roman" w:cs="Times New Roman"/>
                <w:bCs/>
                <w:sz w:val="28"/>
                <w:szCs w:val="28"/>
              </w:rPr>
              <w:t>Глушицкий</w:t>
            </w:r>
            <w:proofErr w:type="spellEnd"/>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0</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20</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48</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4</w:t>
            </w: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ГБОУ СОШ «ОЦ» </w:t>
            </w:r>
            <w:proofErr w:type="spellStart"/>
            <w:r>
              <w:rPr>
                <w:rFonts w:ascii="Times New Roman" w:eastAsia="Calibri" w:hAnsi="Times New Roman" w:cs="Times New Roman"/>
                <w:bCs/>
                <w:sz w:val="28"/>
                <w:szCs w:val="28"/>
              </w:rPr>
              <w:t>пос</w:t>
            </w:r>
            <w:proofErr w:type="gramStart"/>
            <w:r>
              <w:rPr>
                <w:rFonts w:ascii="Times New Roman" w:eastAsia="Calibri" w:hAnsi="Times New Roman" w:cs="Times New Roman"/>
                <w:bCs/>
                <w:sz w:val="28"/>
                <w:szCs w:val="28"/>
              </w:rPr>
              <w:t>.К</w:t>
            </w:r>
            <w:proofErr w:type="gramEnd"/>
            <w:r>
              <w:rPr>
                <w:rFonts w:ascii="Times New Roman" w:eastAsia="Calibri" w:hAnsi="Times New Roman" w:cs="Times New Roman"/>
                <w:bCs/>
                <w:sz w:val="28"/>
                <w:szCs w:val="28"/>
              </w:rPr>
              <w:t>раснооктябрьский</w:t>
            </w:r>
            <w:proofErr w:type="spellEnd"/>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0</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9</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30</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6</w:t>
            </w: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ГБОУ СОШ «ОЦ» пос. </w:t>
            </w:r>
            <w:r w:rsidR="001A009E" w:rsidRPr="001A009E">
              <w:rPr>
                <w:rFonts w:ascii="Times New Roman" w:eastAsia="Calibri" w:hAnsi="Times New Roman" w:cs="Times New Roman"/>
                <w:bCs/>
                <w:sz w:val="28"/>
                <w:szCs w:val="28"/>
              </w:rPr>
              <w:t>Поляков</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w:t>
            </w:r>
          </w:p>
        </w:tc>
        <w:tc>
          <w:tcPr>
            <w:tcW w:w="2126" w:type="dxa"/>
          </w:tcPr>
          <w:p w:rsidR="001A009E" w:rsidRPr="001A009E" w:rsidRDefault="001E5D6B" w:rsidP="00725E7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w:t>
            </w:r>
            <w:bookmarkStart w:id="0" w:name="_GoBack"/>
            <w:bookmarkEnd w:id="0"/>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52</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93</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7</w:t>
            </w: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ГБОУ СОШ «ОЦ» </w:t>
            </w:r>
            <w:proofErr w:type="spellStart"/>
            <w:r>
              <w:rPr>
                <w:rFonts w:ascii="Times New Roman" w:eastAsia="Calibri" w:hAnsi="Times New Roman" w:cs="Times New Roman"/>
                <w:bCs/>
                <w:sz w:val="28"/>
                <w:szCs w:val="28"/>
              </w:rPr>
              <w:t>с</w:t>
            </w:r>
            <w:proofErr w:type="gramStart"/>
            <w:r>
              <w:rPr>
                <w:rFonts w:ascii="Times New Roman" w:eastAsia="Calibri" w:hAnsi="Times New Roman" w:cs="Times New Roman"/>
                <w:bCs/>
                <w:sz w:val="28"/>
                <w:szCs w:val="28"/>
              </w:rPr>
              <w:t>.</w:t>
            </w:r>
            <w:r w:rsidR="001A009E" w:rsidRPr="001A009E">
              <w:rPr>
                <w:rFonts w:ascii="Times New Roman" w:eastAsia="Calibri" w:hAnsi="Times New Roman" w:cs="Times New Roman"/>
                <w:bCs/>
                <w:sz w:val="28"/>
                <w:szCs w:val="28"/>
              </w:rPr>
              <w:t>У</w:t>
            </w:r>
            <w:proofErr w:type="gramEnd"/>
            <w:r w:rsidR="001A009E" w:rsidRPr="001A009E">
              <w:rPr>
                <w:rFonts w:ascii="Times New Roman" w:eastAsia="Calibri" w:hAnsi="Times New Roman" w:cs="Times New Roman"/>
                <w:bCs/>
                <w:sz w:val="28"/>
                <w:szCs w:val="28"/>
              </w:rPr>
              <w:t>краинка</w:t>
            </w:r>
            <w:proofErr w:type="spellEnd"/>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7,7</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25,7</w:t>
            </w:r>
          </w:p>
        </w:tc>
      </w:tr>
      <w:tr w:rsidR="001A009E" w:rsidRPr="001A009E" w:rsidTr="00725E71">
        <w:tc>
          <w:tcPr>
            <w:tcW w:w="992" w:type="dxa"/>
          </w:tcPr>
          <w:p w:rsidR="001A009E" w:rsidRPr="001A009E" w:rsidRDefault="001A009E" w:rsidP="00725E71">
            <w:pPr>
              <w:jc w:val="center"/>
              <w:rPr>
                <w:rFonts w:ascii="Times New Roman" w:eastAsia="Calibri" w:hAnsi="Times New Roman" w:cs="Times New Roman"/>
                <w:bCs/>
                <w:sz w:val="28"/>
                <w:szCs w:val="28"/>
              </w:rPr>
            </w:pPr>
          </w:p>
        </w:tc>
        <w:tc>
          <w:tcPr>
            <w:tcW w:w="4820" w:type="dxa"/>
          </w:tcPr>
          <w:p w:rsidR="001A009E" w:rsidRPr="001A009E" w:rsidRDefault="003010FA" w:rsidP="00725E71">
            <w:pPr>
              <w:rPr>
                <w:rFonts w:ascii="Times New Roman" w:eastAsia="Calibri" w:hAnsi="Times New Roman" w:cs="Times New Roman"/>
                <w:bCs/>
                <w:sz w:val="28"/>
                <w:szCs w:val="28"/>
              </w:rPr>
            </w:pPr>
            <w:r>
              <w:rPr>
                <w:rFonts w:ascii="Times New Roman" w:eastAsia="Calibri" w:hAnsi="Times New Roman" w:cs="Times New Roman"/>
                <w:bCs/>
                <w:sz w:val="28"/>
                <w:szCs w:val="28"/>
              </w:rPr>
              <w:t>ИТОГО</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13</w:t>
            </w:r>
          </w:p>
        </w:tc>
        <w:tc>
          <w:tcPr>
            <w:tcW w:w="2126"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5</w:t>
            </w:r>
          </w:p>
        </w:tc>
        <w:tc>
          <w:tcPr>
            <w:tcW w:w="1985"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23,7</w:t>
            </w:r>
          </w:p>
        </w:tc>
        <w:tc>
          <w:tcPr>
            <w:tcW w:w="1984" w:type="dxa"/>
          </w:tcPr>
          <w:p w:rsidR="001A009E" w:rsidRPr="001A009E" w:rsidRDefault="001A009E" w:rsidP="00725E71">
            <w:pPr>
              <w:jc w:val="center"/>
              <w:rPr>
                <w:rFonts w:ascii="Times New Roman" w:eastAsia="Calibri" w:hAnsi="Times New Roman" w:cs="Times New Roman"/>
                <w:bCs/>
                <w:sz w:val="28"/>
                <w:szCs w:val="28"/>
              </w:rPr>
            </w:pPr>
            <w:r w:rsidRPr="001A009E">
              <w:rPr>
                <w:rFonts w:ascii="Times New Roman" w:eastAsia="Calibri" w:hAnsi="Times New Roman" w:cs="Times New Roman"/>
                <w:bCs/>
                <w:sz w:val="28"/>
                <w:szCs w:val="28"/>
              </w:rPr>
              <w:t>46</w:t>
            </w:r>
          </w:p>
        </w:tc>
      </w:tr>
    </w:tbl>
    <w:p w:rsidR="00C40757" w:rsidRPr="00107D76" w:rsidRDefault="00C40757" w:rsidP="00107D76">
      <w:pPr>
        <w:jc w:val="both"/>
        <w:rPr>
          <w:rFonts w:ascii="Times New Roman" w:hAnsi="Times New Roman" w:cs="Times New Roman"/>
          <w:sz w:val="28"/>
          <w:szCs w:val="28"/>
        </w:rPr>
      </w:pPr>
    </w:p>
    <w:p w:rsidR="00BD0040" w:rsidRDefault="00BD0040" w:rsidP="00107D76">
      <w:pPr>
        <w:pStyle w:val="a6"/>
        <w:tabs>
          <w:tab w:val="left" w:pos="5291"/>
        </w:tabs>
        <w:ind w:left="1080"/>
        <w:jc w:val="both"/>
        <w:rPr>
          <w:rFonts w:ascii="Times New Roman" w:eastAsia="Times New Roman" w:hAnsi="Times New Roman"/>
          <w:b/>
          <w:sz w:val="28"/>
          <w:szCs w:val="28"/>
        </w:rPr>
      </w:pPr>
    </w:p>
    <w:p w:rsidR="00BD0040" w:rsidRDefault="00BD0040" w:rsidP="00107D76">
      <w:pPr>
        <w:pStyle w:val="a6"/>
        <w:tabs>
          <w:tab w:val="left" w:pos="5291"/>
        </w:tabs>
        <w:ind w:left="1080"/>
        <w:jc w:val="both"/>
        <w:rPr>
          <w:rFonts w:ascii="Times New Roman" w:eastAsia="Times New Roman" w:hAnsi="Times New Roman"/>
          <w:b/>
          <w:sz w:val="28"/>
          <w:szCs w:val="28"/>
        </w:rPr>
      </w:pPr>
    </w:p>
    <w:p w:rsidR="00BD0040" w:rsidRDefault="00BD0040" w:rsidP="00107D76">
      <w:pPr>
        <w:pStyle w:val="a6"/>
        <w:tabs>
          <w:tab w:val="left" w:pos="5291"/>
        </w:tabs>
        <w:ind w:left="1080"/>
        <w:jc w:val="both"/>
        <w:rPr>
          <w:rFonts w:ascii="Times New Roman" w:eastAsia="Times New Roman" w:hAnsi="Times New Roman"/>
          <w:b/>
          <w:sz w:val="28"/>
          <w:szCs w:val="28"/>
        </w:rPr>
      </w:pPr>
    </w:p>
    <w:p w:rsidR="00BD0040" w:rsidRDefault="00BD0040" w:rsidP="00107D76">
      <w:pPr>
        <w:pStyle w:val="a6"/>
        <w:tabs>
          <w:tab w:val="left" w:pos="5291"/>
        </w:tabs>
        <w:ind w:left="1080"/>
        <w:jc w:val="both"/>
        <w:rPr>
          <w:rFonts w:ascii="Times New Roman" w:eastAsia="Times New Roman" w:hAnsi="Times New Roman"/>
          <w:b/>
          <w:sz w:val="28"/>
          <w:szCs w:val="28"/>
        </w:rPr>
      </w:pPr>
    </w:p>
    <w:p w:rsidR="00BD0040" w:rsidRDefault="00BD0040" w:rsidP="00107D76">
      <w:pPr>
        <w:pStyle w:val="a6"/>
        <w:tabs>
          <w:tab w:val="left" w:pos="5291"/>
        </w:tabs>
        <w:ind w:left="1080"/>
        <w:jc w:val="both"/>
        <w:rPr>
          <w:rFonts w:ascii="Times New Roman" w:eastAsia="Times New Roman" w:hAnsi="Times New Roman"/>
          <w:b/>
          <w:sz w:val="28"/>
          <w:szCs w:val="28"/>
        </w:rPr>
      </w:pPr>
    </w:p>
    <w:p w:rsidR="00AF1CD5" w:rsidRPr="00107D76" w:rsidRDefault="00AF1CD5" w:rsidP="00107D76">
      <w:pPr>
        <w:pStyle w:val="a6"/>
        <w:tabs>
          <w:tab w:val="left" w:pos="5291"/>
        </w:tabs>
        <w:ind w:left="1080"/>
        <w:jc w:val="both"/>
        <w:rPr>
          <w:rFonts w:ascii="Times New Roman" w:hAnsi="Times New Roman"/>
          <w:b/>
          <w:sz w:val="28"/>
          <w:szCs w:val="28"/>
        </w:rPr>
      </w:pPr>
      <w:r w:rsidRPr="00107D76">
        <w:rPr>
          <w:rFonts w:ascii="Times New Roman" w:eastAsia="Times New Roman" w:hAnsi="Times New Roman"/>
          <w:b/>
          <w:sz w:val="28"/>
          <w:szCs w:val="28"/>
        </w:rPr>
        <w:lastRenderedPageBreak/>
        <w:t>А</w:t>
      </w:r>
      <w:r w:rsidRPr="00107D76">
        <w:rPr>
          <w:rFonts w:ascii="Times New Roman" w:hAnsi="Times New Roman"/>
          <w:b/>
          <w:sz w:val="28"/>
          <w:szCs w:val="28"/>
        </w:rPr>
        <w:t>нализ выполнения заданий КИМ</w:t>
      </w: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3261"/>
        <w:gridCol w:w="3118"/>
        <w:gridCol w:w="2552"/>
      </w:tblGrid>
      <w:tr w:rsidR="00BD0040" w:rsidRPr="00107D76" w:rsidTr="00BD0040">
        <w:trPr>
          <w:trHeight w:val="285"/>
        </w:trPr>
        <w:tc>
          <w:tcPr>
            <w:tcW w:w="5244" w:type="dxa"/>
          </w:tcPr>
          <w:p w:rsidR="00BD0040" w:rsidRPr="00107D76" w:rsidRDefault="00BD0040" w:rsidP="00BD00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c>
          <w:tcPr>
            <w:tcW w:w="3261" w:type="dxa"/>
          </w:tcPr>
          <w:p w:rsidR="00BD0040" w:rsidRPr="00107D76" w:rsidRDefault="00BD0040"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w:t>
            </w:r>
            <w:r w:rsidRPr="00107D76">
              <w:rPr>
                <w:rFonts w:ascii="Times New Roman" w:eastAsia="Times New Roman" w:hAnsi="Times New Roman" w:cs="Times New Roman"/>
                <w:sz w:val="28"/>
                <w:szCs w:val="28"/>
              </w:rPr>
              <w:t>выполнения заданий 2023</w:t>
            </w:r>
          </w:p>
        </w:tc>
        <w:tc>
          <w:tcPr>
            <w:tcW w:w="3118" w:type="dxa"/>
          </w:tcPr>
          <w:p w:rsidR="00BD0040" w:rsidRPr="00107D76" w:rsidRDefault="00BD0040"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w:t>
            </w:r>
          </w:p>
          <w:p w:rsidR="00BD0040" w:rsidRPr="00107D76" w:rsidRDefault="00BD0040"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выполнения заданий 2024</w:t>
            </w:r>
          </w:p>
        </w:tc>
        <w:tc>
          <w:tcPr>
            <w:tcW w:w="2552" w:type="dxa"/>
          </w:tcPr>
          <w:p w:rsidR="00BD0040" w:rsidRPr="00107D76" w:rsidRDefault="00BD0040"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Количество/% </w:t>
            </w:r>
          </w:p>
          <w:p w:rsidR="00BD0040" w:rsidRPr="00107D76" w:rsidRDefault="00BD0040"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выполнения заданий 2025</w:t>
            </w:r>
          </w:p>
        </w:tc>
      </w:tr>
      <w:tr w:rsidR="00BD0040" w:rsidRPr="00F70991" w:rsidTr="00BD0040">
        <w:tblPrEx>
          <w:tblLook w:val="00A0" w:firstRow="1" w:lastRow="0" w:firstColumn="1" w:lastColumn="0" w:noHBand="0" w:noVBand="0"/>
        </w:tblPrEx>
        <w:trPr>
          <w:trHeight w:val="423"/>
        </w:trPr>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Знания блока  «Часть</w:t>
            </w:r>
            <w:r w:rsidRPr="00F70991">
              <w:rPr>
                <w:rFonts w:ascii="Times New Roman" w:eastAsia="Times New Roman" w:hAnsi="Times New Roman" w:cs="Times New Roman"/>
                <w:sz w:val="28"/>
                <w:szCs w:val="28"/>
                <w:lang w:val="en-US"/>
              </w:rPr>
              <w:t xml:space="preserve"> I</w:t>
            </w:r>
            <w:r w:rsidRPr="00F70991">
              <w:rPr>
                <w:rFonts w:ascii="Times New Roman" w:eastAsia="Times New Roman" w:hAnsi="Times New Roman" w:cs="Times New Roman"/>
                <w:sz w:val="28"/>
                <w:szCs w:val="28"/>
              </w:rPr>
              <w:t xml:space="preserve"> »</w:t>
            </w:r>
          </w:p>
        </w:tc>
        <w:tc>
          <w:tcPr>
            <w:tcW w:w="3261"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
        </w:tc>
        <w:tc>
          <w:tcPr>
            <w:tcW w:w="3118"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
        </w:tc>
        <w:tc>
          <w:tcPr>
            <w:tcW w:w="2552"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 xml:space="preserve">Атом, </w:t>
            </w:r>
            <w:r w:rsidRPr="00F70991">
              <w:rPr>
                <w:rFonts w:ascii="Times New Roman" w:hAnsi="Times New Roman" w:cs="Times New Roman"/>
                <w:bCs/>
                <w:sz w:val="28"/>
                <w:szCs w:val="28"/>
              </w:rPr>
              <w:t xml:space="preserve">закономерности заполнения </w:t>
            </w:r>
            <w:proofErr w:type="gramStart"/>
            <w:r w:rsidRPr="00F70991">
              <w:rPr>
                <w:rFonts w:ascii="Times New Roman" w:hAnsi="Times New Roman" w:cs="Times New Roman"/>
                <w:bCs/>
                <w:sz w:val="28"/>
                <w:szCs w:val="28"/>
              </w:rPr>
              <w:t>электронных</w:t>
            </w:r>
            <w:proofErr w:type="gramEnd"/>
            <w:r w:rsidRPr="00F70991">
              <w:rPr>
                <w:rFonts w:ascii="Times New Roman" w:hAnsi="Times New Roman" w:cs="Times New Roman"/>
                <w:bCs/>
                <w:sz w:val="28"/>
                <w:szCs w:val="28"/>
              </w:rPr>
              <w:t xml:space="preserve"> </w:t>
            </w:r>
            <w:proofErr w:type="spellStart"/>
            <w:r w:rsidRPr="00F70991">
              <w:rPr>
                <w:rFonts w:ascii="Times New Roman" w:hAnsi="Times New Roman" w:cs="Times New Roman"/>
                <w:bCs/>
                <w:sz w:val="28"/>
                <w:szCs w:val="28"/>
              </w:rPr>
              <w:t>орбиталей</w:t>
            </w:r>
            <w:proofErr w:type="spellEnd"/>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78,6</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К</w:t>
            </w:r>
            <w:r w:rsidRPr="00F70991">
              <w:rPr>
                <w:rFonts w:ascii="Times New Roman" w:hAnsi="Times New Roman" w:cs="Times New Roman"/>
                <w:bCs/>
                <w:sz w:val="28"/>
                <w:szCs w:val="28"/>
              </w:rPr>
              <w:t>ак изменяются свойства химических элементов</w:t>
            </w:r>
            <w:r w:rsidRPr="00F70991">
              <w:rPr>
                <w:rFonts w:ascii="Times New Roman" w:hAnsi="Times New Roman" w:cs="Times New Roman"/>
                <w:sz w:val="28"/>
                <w:szCs w:val="28"/>
              </w:rPr>
              <w:t> по периодам и группам периодической системы химических элементов (ПСХЭ) Д. И. Менделеева.</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85,7</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15 – 83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Валентность.</w:t>
            </w:r>
          </w:p>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Степень окисления химических элементов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tabs>
                <w:tab w:val="left" w:pos="390"/>
                <w:tab w:val="center" w:pos="726"/>
              </w:tabs>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10 - 67</w:t>
            </w:r>
          </w:p>
        </w:tc>
        <w:tc>
          <w:tcPr>
            <w:tcW w:w="2552" w:type="dxa"/>
          </w:tcPr>
          <w:p w:rsidR="00BD0040" w:rsidRPr="00F70991" w:rsidRDefault="00BD0040" w:rsidP="00AE048A">
            <w:pPr>
              <w:tabs>
                <w:tab w:val="left" w:pos="390"/>
                <w:tab w:val="center" w:pos="726"/>
              </w:tabs>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Виды химической связи, кристаллические решетки</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9 - 60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Классификации и номенклатуре неорганических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9 - 60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13 – 72</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Описание двух химических экспериментов с участием неорганических веществ, два из которых неизвестны.</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53,6</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8 - 53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Химические свойства. Установить соответствие между веществом и списком из трех реагентов, каждый из которых с этим веществом реагирует.</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57,1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7 - 47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33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lastRenderedPageBreak/>
              <w:t xml:space="preserve">Химические свойства. </w:t>
            </w:r>
            <w:r w:rsidRPr="00F70991">
              <w:rPr>
                <w:rFonts w:ascii="Times New Roman" w:hAnsi="Times New Roman" w:cs="Times New Roman"/>
                <w:sz w:val="28"/>
                <w:szCs w:val="28"/>
              </w:rPr>
              <w:t>Установить соответствие между веществом и списком из трех реагентов, каждый из которых с этим веществом реагирует.</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71,4</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9 -50</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 xml:space="preserve">Химические свойства простых и сложных неорганических веществ, </w:t>
            </w:r>
            <w:r w:rsidRPr="00F70991">
              <w:rPr>
                <w:rFonts w:ascii="Times New Roman" w:hAnsi="Times New Roman" w:cs="Times New Roman"/>
                <w:sz w:val="28"/>
                <w:szCs w:val="28"/>
              </w:rPr>
              <w:t>закономерностей протекания реакций.</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6 -33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pStyle w:val="a7"/>
              <w:shd w:val="clear" w:color="auto" w:fill="FFFFFF"/>
              <w:spacing w:before="0" w:beforeAutospacing="0" w:after="150" w:afterAutospacing="0"/>
              <w:jc w:val="both"/>
              <w:rPr>
                <w:sz w:val="28"/>
                <w:szCs w:val="28"/>
              </w:rPr>
            </w:pPr>
            <w:r w:rsidRPr="00F70991">
              <w:rPr>
                <w:sz w:val="28"/>
                <w:szCs w:val="28"/>
              </w:rPr>
              <w:t xml:space="preserve"> Номенклатуры органических веществ, знание основных гомологических рядов органических веществ, тривиальных названий наиболее распространенных органических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9 - 60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8 -44</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Теории строения органических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71,4</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12 - 80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12 – 66</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Углеводороды и кислородсодержащие органические вещества.</w:t>
            </w:r>
            <w:r w:rsidRPr="00F70991">
              <w:rPr>
                <w:rFonts w:ascii="Times New Roman" w:hAnsi="Times New Roman" w:cs="Times New Roman"/>
                <w:sz w:val="28"/>
                <w:szCs w:val="28"/>
              </w:rPr>
              <w:t>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50</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 – 39</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 xml:space="preserve">Свойства и способы получения азотсодержащих органических веществ и биологически важным органическим веществам. </w:t>
            </w:r>
            <w:r w:rsidRPr="00F70991">
              <w:rPr>
                <w:rFonts w:ascii="Times New Roman" w:hAnsi="Times New Roman" w:cs="Times New Roman"/>
                <w:bCs/>
                <w:sz w:val="28"/>
                <w:szCs w:val="28"/>
              </w:rPr>
              <w:t xml:space="preserve"> Ровно 2 </w:t>
            </w:r>
            <w:proofErr w:type="gramStart"/>
            <w:r w:rsidRPr="00F70991">
              <w:rPr>
                <w:rFonts w:ascii="Times New Roman" w:hAnsi="Times New Roman" w:cs="Times New Roman"/>
                <w:bCs/>
                <w:sz w:val="28"/>
                <w:szCs w:val="28"/>
              </w:rPr>
              <w:t>правильных</w:t>
            </w:r>
            <w:proofErr w:type="gramEnd"/>
            <w:r w:rsidRPr="00F70991">
              <w:rPr>
                <w:rFonts w:ascii="Times New Roman" w:hAnsi="Times New Roman" w:cs="Times New Roman"/>
                <w:bCs/>
                <w:sz w:val="28"/>
                <w:szCs w:val="28"/>
              </w:rPr>
              <w:t xml:space="preserve"> ответа.</w:t>
            </w:r>
            <w:r w:rsidRPr="00F70991">
              <w:rPr>
                <w:rFonts w:ascii="Times New Roman" w:hAnsi="Times New Roman" w:cs="Times New Roman"/>
                <w:sz w:val="28"/>
                <w:szCs w:val="28"/>
              </w:rPr>
              <w:t>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57,1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13 - 87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 – 44</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pStyle w:val="a7"/>
              <w:shd w:val="clear" w:color="auto" w:fill="FFFFFF"/>
              <w:spacing w:before="0" w:beforeAutospacing="0" w:after="150" w:afterAutospacing="0"/>
              <w:ind w:firstLine="567"/>
              <w:jc w:val="both"/>
              <w:rPr>
                <w:sz w:val="28"/>
                <w:szCs w:val="28"/>
              </w:rPr>
            </w:pPr>
            <w:r w:rsidRPr="00F70991">
              <w:rPr>
                <w:sz w:val="28"/>
                <w:szCs w:val="28"/>
              </w:rPr>
              <w:t xml:space="preserve">Химии углеводородов.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82,1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10 - 67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50</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Химия кислородсодержащих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57,1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33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Определить два неизвестных органических вещества в цепочке превращений.</w:t>
            </w:r>
            <w:r w:rsidRPr="00F70991">
              <w:rPr>
                <w:rFonts w:ascii="Times New Roman" w:hAnsi="Times New Roman" w:cs="Times New Roman"/>
                <w:sz w:val="28"/>
                <w:szCs w:val="28"/>
              </w:rPr>
              <w:t>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57,1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 – 39</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 xml:space="preserve">Классификация реакций в </w:t>
            </w:r>
            <w:r w:rsidRPr="00F70991">
              <w:rPr>
                <w:rFonts w:ascii="Times New Roman" w:hAnsi="Times New Roman" w:cs="Times New Roman"/>
                <w:sz w:val="28"/>
                <w:szCs w:val="28"/>
              </w:rPr>
              <w:lastRenderedPageBreak/>
              <w:t>неорганической и органической химии.</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lastRenderedPageBreak/>
              <w:t>50</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9 - 60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9 -50</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roofErr w:type="spellStart"/>
            <w:r w:rsidRPr="00F70991">
              <w:rPr>
                <w:rFonts w:ascii="Times New Roman" w:hAnsi="Times New Roman" w:cs="Times New Roman"/>
                <w:bCs/>
                <w:sz w:val="28"/>
                <w:szCs w:val="28"/>
              </w:rPr>
              <w:lastRenderedPageBreak/>
              <w:t>Сформированность</w:t>
            </w:r>
            <w:proofErr w:type="spellEnd"/>
            <w:r w:rsidRPr="00F70991">
              <w:rPr>
                <w:rFonts w:ascii="Times New Roman" w:hAnsi="Times New Roman" w:cs="Times New Roman"/>
                <w:bCs/>
                <w:sz w:val="28"/>
                <w:szCs w:val="28"/>
              </w:rPr>
              <w:t xml:space="preserve"> понятия «скорость химической реакции» и знание влияния различных факторов на скорость</w:t>
            </w:r>
            <w:r w:rsidRPr="00F70991">
              <w:rPr>
                <w:rFonts w:ascii="Times New Roman" w:hAnsi="Times New Roman" w:cs="Times New Roman"/>
                <w:sz w:val="28"/>
                <w:szCs w:val="28"/>
              </w:rPr>
              <w:t>:</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50</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roofErr w:type="spellStart"/>
            <w:r w:rsidRPr="00F70991">
              <w:rPr>
                <w:rFonts w:ascii="Times New Roman" w:hAnsi="Times New Roman" w:cs="Times New Roman"/>
                <w:bCs/>
                <w:sz w:val="28"/>
                <w:szCs w:val="28"/>
              </w:rPr>
              <w:t>Окислительно</w:t>
            </w:r>
            <w:proofErr w:type="spellEnd"/>
            <w:r w:rsidRPr="00F70991">
              <w:rPr>
                <w:rFonts w:ascii="Times New Roman" w:hAnsi="Times New Roman" w:cs="Times New Roman"/>
                <w:bCs/>
                <w:sz w:val="28"/>
                <w:szCs w:val="28"/>
              </w:rPr>
              <w:t>-восстановительные реакциями</w:t>
            </w:r>
            <w:r w:rsidRPr="00F70991">
              <w:rPr>
                <w:rFonts w:ascii="Times New Roman" w:hAnsi="Times New Roman" w:cs="Times New Roman"/>
                <w:sz w:val="28"/>
                <w:szCs w:val="28"/>
              </w:rPr>
              <w:t> и изменение степени окисления окислителя и восстановителя в них.</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85,7</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13 – 72</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Электролиз.</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11 - 73</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13 -72</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Процесс  электролитической диссоциации и гидролизу солей</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13 – 87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15 – 83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 xml:space="preserve"> Смещение химического равновесия под действием внешних факторов</w:t>
            </w:r>
            <w:proofErr w:type="gramStart"/>
            <w:r w:rsidRPr="00F70991">
              <w:rPr>
                <w:rFonts w:ascii="Times New Roman" w:hAnsi="Times New Roman" w:cs="Times New Roman"/>
                <w:sz w:val="28"/>
                <w:szCs w:val="28"/>
              </w:rPr>
              <w:t xml:space="preserve"> .</w:t>
            </w:r>
            <w:proofErr w:type="gramEnd"/>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42,9</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4 – 27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10 – 56</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Рассчитать начальные или равновесные концентрации двух веществ — участников химического равновесия.</w:t>
            </w:r>
            <w:r w:rsidRPr="00F70991">
              <w:rPr>
                <w:rFonts w:ascii="Times New Roman" w:hAnsi="Times New Roman" w:cs="Times New Roman"/>
                <w:sz w:val="28"/>
                <w:szCs w:val="28"/>
              </w:rPr>
              <w:t>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75</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12 – 80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14 – 78</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 xml:space="preserve">Экспериментальные основы химии. </w:t>
            </w:r>
            <w:r w:rsidRPr="00F70991">
              <w:rPr>
                <w:rFonts w:ascii="Times New Roman" w:hAnsi="Times New Roman" w:cs="Times New Roman"/>
                <w:bCs/>
                <w:sz w:val="28"/>
                <w:szCs w:val="28"/>
              </w:rPr>
              <w:t>Качественные реакции неорганических и органических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57,1</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5 – 28</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Экспериментальные основы химии. Промышленные способы получения и применения важных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78,6</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 – 47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50</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sz w:val="28"/>
                <w:szCs w:val="28"/>
              </w:rPr>
              <w:t xml:space="preserve">Различные </w:t>
            </w:r>
            <w:proofErr w:type="gramStart"/>
            <w:r w:rsidRPr="00F70991">
              <w:rPr>
                <w:rFonts w:ascii="Times New Roman" w:hAnsi="Times New Roman" w:cs="Times New Roman"/>
                <w:sz w:val="28"/>
                <w:szCs w:val="28"/>
              </w:rPr>
              <w:t>способах</w:t>
            </w:r>
            <w:proofErr w:type="gramEnd"/>
            <w:r w:rsidRPr="00F70991">
              <w:rPr>
                <w:rFonts w:ascii="Times New Roman" w:hAnsi="Times New Roman" w:cs="Times New Roman"/>
                <w:sz w:val="28"/>
                <w:szCs w:val="28"/>
              </w:rPr>
              <w:t xml:space="preserve"> приготовления растворов, понятии массовой доли и растворимости веществ.</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71,4</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11 – 61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Расчетная задача по термохимическому уравнению реакции.</w:t>
            </w:r>
            <w:r w:rsidRPr="00F70991">
              <w:rPr>
                <w:rFonts w:ascii="Times New Roman" w:hAnsi="Times New Roman" w:cs="Times New Roman"/>
                <w:sz w:val="28"/>
                <w:szCs w:val="28"/>
              </w:rPr>
              <w:t> </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71,4</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40</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10 – 56</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lastRenderedPageBreak/>
              <w:t>Расчеты по химическим формулам и уравнениям реакций</w:t>
            </w:r>
          </w:p>
        </w:tc>
        <w:tc>
          <w:tcPr>
            <w:tcW w:w="3261"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64,3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7 – 47</w:t>
            </w:r>
          </w:p>
        </w:tc>
        <w:tc>
          <w:tcPr>
            <w:tcW w:w="2552"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9 – 50</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 xml:space="preserve">Знания блока  «Часть </w:t>
            </w:r>
            <w:r w:rsidRPr="00F70991">
              <w:rPr>
                <w:rFonts w:ascii="Times New Roman" w:eastAsia="Times New Roman" w:hAnsi="Times New Roman" w:cs="Times New Roman"/>
                <w:sz w:val="28"/>
                <w:szCs w:val="28"/>
                <w:lang w:val="en-US"/>
              </w:rPr>
              <w:t>I</w:t>
            </w:r>
            <w:r w:rsidRPr="00F70991">
              <w:rPr>
                <w:rFonts w:ascii="Times New Roman" w:eastAsia="Times New Roman" w:hAnsi="Times New Roman" w:cs="Times New Roman"/>
                <w:sz w:val="28"/>
                <w:szCs w:val="28"/>
              </w:rPr>
              <w:t xml:space="preserve"> </w:t>
            </w:r>
            <w:r w:rsidRPr="00F70991">
              <w:rPr>
                <w:rFonts w:ascii="Times New Roman" w:eastAsia="Times New Roman" w:hAnsi="Times New Roman" w:cs="Times New Roman"/>
                <w:sz w:val="28"/>
                <w:szCs w:val="28"/>
                <w:lang w:val="en-US"/>
              </w:rPr>
              <w:t>I</w:t>
            </w:r>
            <w:r w:rsidRPr="00F70991">
              <w:rPr>
                <w:rFonts w:ascii="Times New Roman" w:eastAsia="Times New Roman" w:hAnsi="Times New Roman" w:cs="Times New Roman"/>
                <w:sz w:val="28"/>
                <w:szCs w:val="28"/>
              </w:rPr>
              <w:t>»</w:t>
            </w:r>
          </w:p>
        </w:tc>
        <w:tc>
          <w:tcPr>
            <w:tcW w:w="8931" w:type="dxa"/>
            <w:gridSpan w:val="3"/>
          </w:tcPr>
          <w:p w:rsidR="00BD0040" w:rsidRPr="00F70991" w:rsidRDefault="00BD0040" w:rsidP="00AE048A">
            <w:pPr>
              <w:spacing w:after="0" w:line="240" w:lineRule="auto"/>
              <w:jc w:val="center"/>
              <w:rPr>
                <w:rFonts w:ascii="Times New Roman" w:eastAsia="Times New Roman" w:hAnsi="Times New Roman" w:cs="Times New Roman"/>
                <w:sz w:val="28"/>
                <w:szCs w:val="28"/>
              </w:rPr>
            </w:pP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Реакц</w:t>
            </w:r>
            <w:proofErr w:type="gramStart"/>
            <w:r w:rsidRPr="00F70991">
              <w:rPr>
                <w:rFonts w:ascii="Times New Roman" w:eastAsia="Times New Roman" w:hAnsi="Times New Roman" w:cs="Times New Roman"/>
                <w:sz w:val="28"/>
                <w:szCs w:val="28"/>
              </w:rPr>
              <w:t>ии ио</w:t>
            </w:r>
            <w:proofErr w:type="gramEnd"/>
            <w:r w:rsidRPr="00F70991">
              <w:rPr>
                <w:rFonts w:ascii="Times New Roman" w:eastAsia="Times New Roman" w:hAnsi="Times New Roman" w:cs="Times New Roman"/>
                <w:sz w:val="28"/>
                <w:szCs w:val="28"/>
              </w:rPr>
              <w:t>нного обмена</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7-47</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1-6,7</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6 – 33</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proofErr w:type="spellStart"/>
            <w:r w:rsidRPr="00F70991">
              <w:rPr>
                <w:rFonts w:ascii="Times New Roman" w:eastAsia="Times New Roman" w:hAnsi="Times New Roman" w:cs="Times New Roman"/>
                <w:sz w:val="28"/>
                <w:szCs w:val="28"/>
              </w:rPr>
              <w:t>Окислительно</w:t>
            </w:r>
            <w:proofErr w:type="spellEnd"/>
            <w:r w:rsidRPr="00F70991">
              <w:rPr>
                <w:rFonts w:ascii="Times New Roman" w:eastAsia="Times New Roman" w:hAnsi="Times New Roman" w:cs="Times New Roman"/>
                <w:sz w:val="28"/>
                <w:szCs w:val="28"/>
              </w:rPr>
              <w:t xml:space="preserve"> </w:t>
            </w:r>
            <w:proofErr w:type="gramStart"/>
            <w:r w:rsidRPr="00F70991">
              <w:rPr>
                <w:rFonts w:ascii="Times New Roman" w:eastAsia="Times New Roman" w:hAnsi="Times New Roman" w:cs="Times New Roman"/>
                <w:sz w:val="28"/>
                <w:szCs w:val="28"/>
              </w:rPr>
              <w:t>-в</w:t>
            </w:r>
            <w:proofErr w:type="gramEnd"/>
            <w:r w:rsidRPr="00F70991">
              <w:rPr>
                <w:rFonts w:ascii="Times New Roman" w:eastAsia="Times New Roman" w:hAnsi="Times New Roman" w:cs="Times New Roman"/>
                <w:sz w:val="28"/>
                <w:szCs w:val="28"/>
              </w:rPr>
              <w:t>осстановительные реакции</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5-33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1-6,7</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8 – 44</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Химические свойства простых и сложных неорганических веществ</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2-13.3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6-40</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2 – 11</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Органическая химия</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2-13,3</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8-53</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4 – 22</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Расчеты по химическим формулам и уравнениям реакций.</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1-6,7</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0</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3 – 17</w:t>
            </w:r>
          </w:p>
        </w:tc>
      </w:tr>
      <w:tr w:rsidR="00BD0040" w:rsidRPr="00F70991" w:rsidTr="00BD0040">
        <w:tblPrEx>
          <w:tblLook w:val="00A0" w:firstRow="1" w:lastRow="0" w:firstColumn="1" w:lastColumn="0" w:noHBand="0" w:noVBand="0"/>
        </w:tblPrEx>
        <w:tc>
          <w:tcPr>
            <w:tcW w:w="5244" w:type="dxa"/>
          </w:tcPr>
          <w:p w:rsidR="00BD0040" w:rsidRPr="00F70991" w:rsidRDefault="00BD0040" w:rsidP="00107D76">
            <w:pPr>
              <w:spacing w:after="0" w:line="240" w:lineRule="auto"/>
              <w:jc w:val="both"/>
              <w:rPr>
                <w:rFonts w:ascii="Times New Roman" w:eastAsia="Times New Roman" w:hAnsi="Times New Roman" w:cs="Times New Roman"/>
                <w:sz w:val="28"/>
                <w:szCs w:val="28"/>
              </w:rPr>
            </w:pPr>
            <w:r w:rsidRPr="00F70991">
              <w:rPr>
                <w:rFonts w:ascii="Times New Roman" w:hAnsi="Times New Roman" w:cs="Times New Roman"/>
                <w:bCs/>
                <w:sz w:val="28"/>
                <w:szCs w:val="28"/>
              </w:rPr>
              <w:t xml:space="preserve"> </w:t>
            </w:r>
            <w:r w:rsidRPr="00F70991">
              <w:rPr>
                <w:rFonts w:ascii="Times New Roman" w:eastAsia="Times New Roman" w:hAnsi="Times New Roman" w:cs="Times New Roman"/>
                <w:sz w:val="28"/>
                <w:szCs w:val="28"/>
              </w:rPr>
              <w:t>Расчеты по химическим формулам и уравнениям реакций.</w:t>
            </w:r>
          </w:p>
        </w:tc>
        <w:tc>
          <w:tcPr>
            <w:tcW w:w="3261"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0</w:t>
            </w:r>
          </w:p>
        </w:tc>
        <w:tc>
          <w:tcPr>
            <w:tcW w:w="3118" w:type="dxa"/>
          </w:tcPr>
          <w:p w:rsidR="00BD0040" w:rsidRPr="00F70991" w:rsidRDefault="00BD0040" w:rsidP="00AE048A">
            <w:pPr>
              <w:spacing w:after="0" w:line="240" w:lineRule="auto"/>
              <w:jc w:val="center"/>
              <w:rPr>
                <w:rFonts w:ascii="Times New Roman" w:eastAsia="Times New Roman" w:hAnsi="Times New Roman" w:cs="Times New Roman"/>
                <w:sz w:val="28"/>
                <w:szCs w:val="28"/>
              </w:rPr>
            </w:pPr>
            <w:r w:rsidRPr="00F70991">
              <w:rPr>
                <w:rFonts w:ascii="Times New Roman" w:hAnsi="Times New Roman" w:cs="Times New Roman"/>
                <w:bCs/>
                <w:sz w:val="28"/>
                <w:szCs w:val="28"/>
              </w:rPr>
              <w:t>1-6,7</w:t>
            </w:r>
          </w:p>
        </w:tc>
        <w:tc>
          <w:tcPr>
            <w:tcW w:w="2552" w:type="dxa"/>
          </w:tcPr>
          <w:p w:rsidR="00BD0040" w:rsidRPr="00F70991" w:rsidRDefault="00BD0040" w:rsidP="00AE048A">
            <w:pPr>
              <w:jc w:val="center"/>
              <w:rPr>
                <w:rFonts w:ascii="Times New Roman" w:eastAsia="Times New Roman" w:hAnsi="Times New Roman" w:cs="Times New Roman"/>
                <w:sz w:val="28"/>
                <w:szCs w:val="28"/>
              </w:rPr>
            </w:pPr>
            <w:r w:rsidRPr="00F70991">
              <w:rPr>
                <w:rFonts w:ascii="Times New Roman" w:eastAsia="Times New Roman" w:hAnsi="Times New Roman" w:cs="Times New Roman"/>
                <w:sz w:val="28"/>
                <w:szCs w:val="28"/>
              </w:rPr>
              <w:t>1 – 5,6</w:t>
            </w:r>
          </w:p>
        </w:tc>
      </w:tr>
    </w:tbl>
    <w:p w:rsidR="00AF1CD5" w:rsidRPr="00107D76" w:rsidRDefault="00AF1CD5" w:rsidP="00107D76">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AF1CD5" w:rsidRPr="00107D76" w:rsidRDefault="00AF1CD5" w:rsidP="00BD0040">
      <w:pPr>
        <w:spacing w:after="0" w:line="240" w:lineRule="auto"/>
        <w:ind w:left="426" w:firstLine="709"/>
        <w:jc w:val="both"/>
        <w:rPr>
          <w:rFonts w:ascii="Times New Roman" w:hAnsi="Times New Roman" w:cs="Times New Roman"/>
          <w:sz w:val="28"/>
          <w:szCs w:val="28"/>
        </w:rPr>
      </w:pPr>
      <w:r w:rsidRPr="00107D76">
        <w:rPr>
          <w:rFonts w:ascii="Times New Roman" w:hAnsi="Times New Roman" w:cs="Times New Roman"/>
          <w:b/>
          <w:sz w:val="28"/>
          <w:szCs w:val="28"/>
        </w:rPr>
        <w:t>Таким образом</w:t>
      </w:r>
      <w:r w:rsidRPr="00107D76">
        <w:rPr>
          <w:rFonts w:ascii="Times New Roman" w:hAnsi="Times New Roman" w:cs="Times New Roman"/>
          <w:sz w:val="28"/>
          <w:szCs w:val="28"/>
        </w:rPr>
        <w:t>, результаты ЕГЭ по химии в Южном образовательном округе в 2024 году позволяют сделать вывод о недостаточной подготовке выпускников 11-х классов. Из 15 выпускников преодолели пороговое значение</w:t>
      </w:r>
      <w:r w:rsidR="00C61EBA" w:rsidRPr="00107D76">
        <w:rPr>
          <w:rFonts w:ascii="Times New Roman" w:hAnsi="Times New Roman" w:cs="Times New Roman"/>
          <w:sz w:val="28"/>
          <w:szCs w:val="28"/>
        </w:rPr>
        <w:t xml:space="preserve"> 13 – это 87 % обучающихся</w:t>
      </w:r>
      <w:r w:rsidRPr="00107D76">
        <w:rPr>
          <w:rFonts w:ascii="Times New Roman" w:hAnsi="Times New Roman" w:cs="Times New Roman"/>
          <w:sz w:val="28"/>
          <w:szCs w:val="28"/>
        </w:rPr>
        <w:t>.</w:t>
      </w:r>
    </w:p>
    <w:p w:rsidR="00AF1CD5" w:rsidRPr="00107D76" w:rsidRDefault="00AF1CD5" w:rsidP="00BD0040">
      <w:pPr>
        <w:spacing w:after="0" w:line="240" w:lineRule="auto"/>
        <w:ind w:left="426" w:firstLine="709"/>
        <w:jc w:val="both"/>
        <w:rPr>
          <w:rFonts w:ascii="Times New Roman" w:hAnsi="Times New Roman" w:cs="Times New Roman"/>
          <w:sz w:val="28"/>
          <w:szCs w:val="28"/>
        </w:rPr>
      </w:pPr>
      <w:r w:rsidRPr="00107D76">
        <w:rPr>
          <w:rFonts w:ascii="Times New Roman" w:hAnsi="Times New Roman" w:cs="Times New Roman"/>
          <w:sz w:val="28"/>
          <w:szCs w:val="28"/>
        </w:rPr>
        <w:t>Самый высокий показатель  первичного балла равен 52 (93 тестовых баллов). Самый низкий показатель равен 4.</w:t>
      </w:r>
    </w:p>
    <w:p w:rsidR="00AF1CD5" w:rsidRPr="00107D76" w:rsidRDefault="007138C8" w:rsidP="00BD0040">
      <w:pPr>
        <w:spacing w:after="0" w:line="240" w:lineRule="auto"/>
        <w:ind w:left="426" w:firstLine="709"/>
        <w:jc w:val="both"/>
        <w:rPr>
          <w:rFonts w:ascii="Times New Roman" w:hAnsi="Times New Roman" w:cs="Times New Roman"/>
          <w:sz w:val="28"/>
          <w:szCs w:val="28"/>
        </w:rPr>
      </w:pPr>
      <w:r w:rsidRPr="00107D76">
        <w:rPr>
          <w:rFonts w:ascii="Times New Roman" w:hAnsi="Times New Roman" w:cs="Times New Roman"/>
          <w:sz w:val="28"/>
          <w:szCs w:val="28"/>
        </w:rPr>
        <w:t xml:space="preserve">Согласно данным таблицы </w:t>
      </w:r>
      <w:r w:rsidR="00AF1CD5" w:rsidRPr="00107D76">
        <w:rPr>
          <w:rFonts w:ascii="Times New Roman" w:hAnsi="Times New Roman" w:cs="Times New Roman"/>
          <w:sz w:val="28"/>
          <w:szCs w:val="28"/>
        </w:rPr>
        <w:t xml:space="preserve"> можно сделать вывод, что наиболее успешно (от 70 до 100%) выпускники справились с заданиями 1-2 11-13, 16, 18-21,  23.</w:t>
      </w:r>
    </w:p>
    <w:p w:rsidR="00AF1CD5" w:rsidRPr="00107D76" w:rsidRDefault="00AF1CD5" w:rsidP="00BD0040">
      <w:pPr>
        <w:pStyle w:val="a7"/>
        <w:shd w:val="clear" w:color="auto" w:fill="FFFFFF"/>
        <w:spacing w:before="0" w:beforeAutospacing="0" w:after="150" w:afterAutospacing="0"/>
        <w:ind w:left="426"/>
        <w:jc w:val="both"/>
        <w:rPr>
          <w:sz w:val="28"/>
          <w:szCs w:val="28"/>
        </w:rPr>
      </w:pPr>
      <w:r w:rsidRPr="00107D76">
        <w:rPr>
          <w:sz w:val="28"/>
          <w:szCs w:val="28"/>
        </w:rPr>
        <w:t>Наиболее сложным для выпускников оказалось задание 22 на химическое равновесие. С ним справилось 4 выпускника (27%).</w:t>
      </w:r>
      <w:r w:rsidRPr="00107D76">
        <w:rPr>
          <w:color w:val="555555"/>
          <w:sz w:val="28"/>
          <w:szCs w:val="28"/>
        </w:rPr>
        <w:t xml:space="preserve"> </w:t>
      </w:r>
      <w:r w:rsidRPr="00107D76">
        <w:rPr>
          <w:sz w:val="28"/>
          <w:szCs w:val="28"/>
        </w:rPr>
        <w:t>Менее 50% правильных ответов получили за выполнение заданий 7-9 (химические свойства), 15 (кислородсодержащие органические вещества), 24-28 (экспериментальные основы химии и расчетные задачи).</w:t>
      </w:r>
    </w:p>
    <w:p w:rsidR="00C61EBA" w:rsidRPr="00107D76" w:rsidRDefault="00C61EBA" w:rsidP="00BD0040">
      <w:pPr>
        <w:pStyle w:val="a7"/>
        <w:shd w:val="clear" w:color="auto" w:fill="FFFFFF"/>
        <w:spacing w:before="0" w:beforeAutospacing="0" w:after="150" w:afterAutospacing="0"/>
        <w:ind w:left="426"/>
        <w:jc w:val="both"/>
        <w:rPr>
          <w:sz w:val="28"/>
          <w:szCs w:val="28"/>
        </w:rPr>
      </w:pPr>
      <w:r w:rsidRPr="00107D76">
        <w:rPr>
          <w:sz w:val="28"/>
          <w:szCs w:val="28"/>
        </w:rPr>
        <w:lastRenderedPageBreak/>
        <w:t xml:space="preserve">В 2025 году из 18 выпускников </w:t>
      </w:r>
      <w:r w:rsidR="00345A3F" w:rsidRPr="00107D76">
        <w:rPr>
          <w:sz w:val="28"/>
          <w:szCs w:val="28"/>
        </w:rPr>
        <w:t>преодолели пороговое значение 13</w:t>
      </w:r>
      <w:r w:rsidRPr="00107D76">
        <w:rPr>
          <w:sz w:val="28"/>
          <w:szCs w:val="28"/>
        </w:rPr>
        <w:t xml:space="preserve"> – это </w:t>
      </w:r>
      <w:r w:rsidR="007138C8" w:rsidRPr="00107D76">
        <w:rPr>
          <w:sz w:val="28"/>
          <w:szCs w:val="28"/>
        </w:rPr>
        <w:t>78% обучающихся.</w:t>
      </w:r>
      <w:r w:rsidR="00345A3F" w:rsidRPr="00107D76">
        <w:rPr>
          <w:sz w:val="28"/>
          <w:szCs w:val="28"/>
        </w:rPr>
        <w:t xml:space="preserve"> После пересдачи два выпускника повысили результат экзамена  до 52-53 тестовых балла. Соответственно успеваемость в 2025 году составляет 83%.</w:t>
      </w:r>
    </w:p>
    <w:p w:rsidR="007138C8" w:rsidRPr="00107D76" w:rsidRDefault="007138C8" w:rsidP="00BD0040">
      <w:pPr>
        <w:spacing w:after="0" w:line="240" w:lineRule="auto"/>
        <w:ind w:left="426" w:firstLine="709"/>
        <w:jc w:val="both"/>
        <w:rPr>
          <w:rFonts w:ascii="Times New Roman" w:hAnsi="Times New Roman" w:cs="Times New Roman"/>
          <w:sz w:val="28"/>
          <w:szCs w:val="28"/>
        </w:rPr>
      </w:pPr>
      <w:r w:rsidRPr="00107D76">
        <w:rPr>
          <w:rFonts w:ascii="Times New Roman" w:hAnsi="Times New Roman" w:cs="Times New Roman"/>
          <w:sz w:val="28"/>
          <w:szCs w:val="28"/>
        </w:rPr>
        <w:t xml:space="preserve">Самый высокий показатель  первичного балла равен 56 (100 тестовых баллов). Из  33-х </w:t>
      </w:r>
      <w:proofErr w:type="spellStart"/>
      <w:r w:rsidRPr="00107D76">
        <w:rPr>
          <w:rFonts w:ascii="Times New Roman" w:hAnsi="Times New Roman" w:cs="Times New Roman"/>
          <w:sz w:val="28"/>
          <w:szCs w:val="28"/>
        </w:rPr>
        <w:t>стобальников</w:t>
      </w:r>
      <w:proofErr w:type="spellEnd"/>
      <w:r w:rsidRPr="00107D76">
        <w:rPr>
          <w:rFonts w:ascii="Times New Roman" w:hAnsi="Times New Roman" w:cs="Times New Roman"/>
          <w:sz w:val="28"/>
          <w:szCs w:val="28"/>
        </w:rPr>
        <w:t xml:space="preserve"> региона, 1 ученик из </w:t>
      </w:r>
      <w:proofErr w:type="spellStart"/>
      <w:r w:rsidRPr="00107D76">
        <w:rPr>
          <w:rFonts w:ascii="Times New Roman" w:hAnsi="Times New Roman" w:cs="Times New Roman"/>
          <w:sz w:val="28"/>
          <w:szCs w:val="28"/>
        </w:rPr>
        <w:t>Большеглушицкой</w:t>
      </w:r>
      <w:proofErr w:type="spellEnd"/>
      <w:r w:rsidRPr="00107D76">
        <w:rPr>
          <w:rFonts w:ascii="Times New Roman" w:hAnsi="Times New Roman" w:cs="Times New Roman"/>
          <w:sz w:val="28"/>
          <w:szCs w:val="28"/>
        </w:rPr>
        <w:t xml:space="preserve"> школы № 1 (это составляет 3%).  Самый низкий показатель равен 5. Это </w:t>
      </w:r>
      <w:proofErr w:type="gramStart"/>
      <w:r w:rsidRPr="00107D76">
        <w:rPr>
          <w:rFonts w:ascii="Times New Roman" w:hAnsi="Times New Roman" w:cs="Times New Roman"/>
          <w:sz w:val="28"/>
          <w:szCs w:val="28"/>
        </w:rPr>
        <w:t>Украинская</w:t>
      </w:r>
      <w:proofErr w:type="gramEnd"/>
      <w:r w:rsidRPr="00107D76">
        <w:rPr>
          <w:rFonts w:ascii="Times New Roman" w:hAnsi="Times New Roman" w:cs="Times New Roman"/>
          <w:sz w:val="28"/>
          <w:szCs w:val="28"/>
        </w:rPr>
        <w:t xml:space="preserve"> СОШ. В этой школе Успеваемость составляет 0%. Из трех человек порог не прошел никто!</w:t>
      </w:r>
    </w:p>
    <w:p w:rsidR="007138C8" w:rsidRPr="00107D76" w:rsidRDefault="007138C8" w:rsidP="00BD0040">
      <w:pPr>
        <w:spacing w:after="0" w:line="240" w:lineRule="auto"/>
        <w:ind w:left="426" w:firstLine="709"/>
        <w:jc w:val="both"/>
        <w:rPr>
          <w:rFonts w:ascii="Times New Roman" w:hAnsi="Times New Roman" w:cs="Times New Roman"/>
          <w:sz w:val="28"/>
          <w:szCs w:val="28"/>
        </w:rPr>
      </w:pPr>
      <w:r w:rsidRPr="00107D76">
        <w:rPr>
          <w:rFonts w:ascii="Times New Roman" w:hAnsi="Times New Roman" w:cs="Times New Roman"/>
          <w:sz w:val="28"/>
          <w:szCs w:val="28"/>
        </w:rPr>
        <w:t>Согласно данным таблицы  можно сделать вывод, что наиболее успешно (от 70 до 100%) выпускники справились с зад</w:t>
      </w:r>
      <w:r w:rsidR="00935DAB" w:rsidRPr="00107D76">
        <w:rPr>
          <w:rFonts w:ascii="Times New Roman" w:hAnsi="Times New Roman" w:cs="Times New Roman"/>
          <w:sz w:val="28"/>
          <w:szCs w:val="28"/>
        </w:rPr>
        <w:t xml:space="preserve">аниями </w:t>
      </w:r>
      <w:r w:rsidRPr="00107D76">
        <w:rPr>
          <w:rFonts w:ascii="Times New Roman" w:hAnsi="Times New Roman" w:cs="Times New Roman"/>
          <w:sz w:val="28"/>
          <w:szCs w:val="28"/>
        </w:rPr>
        <w:t>2</w:t>
      </w:r>
      <w:r w:rsidR="00935DAB" w:rsidRPr="00107D76">
        <w:rPr>
          <w:rFonts w:ascii="Times New Roman" w:hAnsi="Times New Roman" w:cs="Times New Roman"/>
          <w:sz w:val="28"/>
          <w:szCs w:val="28"/>
        </w:rPr>
        <w:t>, 5,  19</w:t>
      </w:r>
      <w:r w:rsidRPr="00107D76">
        <w:rPr>
          <w:rFonts w:ascii="Times New Roman" w:hAnsi="Times New Roman" w:cs="Times New Roman"/>
          <w:sz w:val="28"/>
          <w:szCs w:val="28"/>
        </w:rPr>
        <w:t>-21,  23.</w:t>
      </w:r>
    </w:p>
    <w:p w:rsidR="007138C8" w:rsidRPr="00107D76" w:rsidRDefault="007138C8" w:rsidP="00107D76">
      <w:pPr>
        <w:pStyle w:val="a7"/>
        <w:shd w:val="clear" w:color="auto" w:fill="FFFFFF"/>
        <w:spacing w:before="0" w:beforeAutospacing="0" w:after="150" w:afterAutospacing="0"/>
        <w:jc w:val="both"/>
        <w:rPr>
          <w:sz w:val="28"/>
          <w:szCs w:val="28"/>
        </w:rPr>
      </w:pPr>
      <w:r w:rsidRPr="00107D76">
        <w:rPr>
          <w:sz w:val="28"/>
          <w:szCs w:val="28"/>
        </w:rPr>
        <w:t>Наиболее сложным для в</w:t>
      </w:r>
      <w:r w:rsidR="00935DAB" w:rsidRPr="00107D76">
        <w:rPr>
          <w:sz w:val="28"/>
          <w:szCs w:val="28"/>
        </w:rPr>
        <w:t>ыпускников оказалось задание 24</w:t>
      </w:r>
      <w:r w:rsidRPr="00107D76">
        <w:rPr>
          <w:sz w:val="28"/>
          <w:szCs w:val="28"/>
        </w:rPr>
        <w:t xml:space="preserve"> на химическо</w:t>
      </w:r>
      <w:r w:rsidR="00935DAB" w:rsidRPr="00107D76">
        <w:rPr>
          <w:sz w:val="28"/>
          <w:szCs w:val="28"/>
        </w:rPr>
        <w:t>е равновесие. С ним справилось 5 выпускника (24</w:t>
      </w:r>
      <w:r w:rsidRPr="00107D76">
        <w:rPr>
          <w:sz w:val="28"/>
          <w:szCs w:val="28"/>
        </w:rPr>
        <w:t>%).</w:t>
      </w:r>
      <w:r w:rsidRPr="00107D76">
        <w:rPr>
          <w:color w:val="555555"/>
          <w:sz w:val="28"/>
          <w:szCs w:val="28"/>
        </w:rPr>
        <w:t xml:space="preserve"> </w:t>
      </w:r>
      <w:r w:rsidR="00935DAB" w:rsidRPr="00107D76">
        <w:rPr>
          <w:sz w:val="28"/>
          <w:szCs w:val="28"/>
        </w:rPr>
        <w:t>До</w:t>
      </w:r>
      <w:r w:rsidRPr="00107D76">
        <w:rPr>
          <w:sz w:val="28"/>
          <w:szCs w:val="28"/>
        </w:rPr>
        <w:t xml:space="preserve"> 50% правильных ответов получили за выполнение задани</w:t>
      </w:r>
      <w:r w:rsidR="00935DAB" w:rsidRPr="00107D76">
        <w:rPr>
          <w:sz w:val="28"/>
          <w:szCs w:val="28"/>
        </w:rPr>
        <w:t>й 7-10 (химические свойства), 12-17</w:t>
      </w:r>
      <w:r w:rsidRPr="00107D76">
        <w:rPr>
          <w:sz w:val="28"/>
          <w:szCs w:val="28"/>
        </w:rPr>
        <w:t xml:space="preserve"> (кислородсодержащие органические вещества), 24</w:t>
      </w:r>
      <w:r w:rsidR="00935DAB" w:rsidRPr="00107D76">
        <w:rPr>
          <w:sz w:val="28"/>
          <w:szCs w:val="28"/>
        </w:rPr>
        <w:t xml:space="preserve">, 25, </w:t>
      </w:r>
      <w:r w:rsidRPr="00107D76">
        <w:rPr>
          <w:sz w:val="28"/>
          <w:szCs w:val="28"/>
        </w:rPr>
        <w:t>28 (экспериментальные основы химии и расчетные задачи).</w:t>
      </w:r>
    </w:p>
    <w:p w:rsidR="00AF1CD5" w:rsidRPr="00107D76" w:rsidRDefault="00AF1CD5" w:rsidP="00107D76">
      <w:pPr>
        <w:spacing w:after="0" w:line="240" w:lineRule="auto"/>
        <w:jc w:val="both"/>
        <w:rPr>
          <w:rFonts w:ascii="Times New Roman" w:eastAsia="Times New Roman" w:hAnsi="Times New Roman" w:cs="Times New Roman"/>
          <w:sz w:val="28"/>
          <w:szCs w:val="28"/>
        </w:rPr>
      </w:pPr>
      <w:r w:rsidRPr="00107D76">
        <w:rPr>
          <w:rFonts w:ascii="Times New Roman" w:hAnsi="Times New Roman" w:cs="Times New Roman"/>
          <w:sz w:val="28"/>
          <w:szCs w:val="28"/>
        </w:rPr>
        <w:t xml:space="preserve">Особую тревогу вызывают задания </w:t>
      </w:r>
      <w:r w:rsidRPr="00107D76">
        <w:rPr>
          <w:rFonts w:ascii="Times New Roman" w:eastAsia="Times New Roman" w:hAnsi="Times New Roman" w:cs="Times New Roman"/>
          <w:sz w:val="28"/>
          <w:szCs w:val="28"/>
        </w:rPr>
        <w:t xml:space="preserve"> блока  «Часть </w:t>
      </w:r>
      <w:r w:rsidRPr="00107D76">
        <w:rPr>
          <w:rFonts w:ascii="Times New Roman" w:eastAsia="Times New Roman" w:hAnsi="Times New Roman" w:cs="Times New Roman"/>
          <w:sz w:val="28"/>
          <w:szCs w:val="28"/>
          <w:lang w:val="en-US"/>
        </w:rPr>
        <w:t>I</w:t>
      </w:r>
      <w:r w:rsidRPr="00107D76">
        <w:rPr>
          <w:rFonts w:ascii="Times New Roman" w:eastAsia="Times New Roman" w:hAnsi="Times New Roman" w:cs="Times New Roman"/>
          <w:sz w:val="28"/>
          <w:szCs w:val="28"/>
        </w:rPr>
        <w:t xml:space="preserve"> </w:t>
      </w:r>
      <w:r w:rsidRPr="00107D76">
        <w:rPr>
          <w:rFonts w:ascii="Times New Roman" w:eastAsia="Times New Roman" w:hAnsi="Times New Roman" w:cs="Times New Roman"/>
          <w:sz w:val="28"/>
          <w:szCs w:val="28"/>
          <w:lang w:val="en-US"/>
        </w:rPr>
        <w:t>I</w:t>
      </w:r>
      <w:r w:rsidRPr="00107D76">
        <w:rPr>
          <w:rFonts w:ascii="Times New Roman" w:eastAsia="Times New Roman" w:hAnsi="Times New Roman" w:cs="Times New Roman"/>
          <w:sz w:val="28"/>
          <w:szCs w:val="28"/>
        </w:rPr>
        <w:t>».</w:t>
      </w:r>
      <w:r w:rsidR="00935DAB" w:rsidRPr="00107D76">
        <w:rPr>
          <w:rFonts w:ascii="Times New Roman" w:eastAsia="Times New Roman" w:hAnsi="Times New Roman" w:cs="Times New Roman"/>
          <w:sz w:val="28"/>
          <w:szCs w:val="28"/>
        </w:rPr>
        <w:t xml:space="preserve"> </w:t>
      </w:r>
      <w:proofErr w:type="gramStart"/>
      <w:r w:rsidR="00935DAB" w:rsidRPr="00107D76">
        <w:rPr>
          <w:rFonts w:ascii="Times New Roman" w:eastAsia="Times New Roman" w:hAnsi="Times New Roman" w:cs="Times New Roman"/>
          <w:sz w:val="28"/>
          <w:szCs w:val="28"/>
        </w:rPr>
        <w:t>В 2024 году с</w:t>
      </w:r>
      <w:r w:rsidRPr="00107D76">
        <w:rPr>
          <w:rFonts w:ascii="Times New Roman" w:eastAsia="Times New Roman" w:hAnsi="Times New Roman" w:cs="Times New Roman"/>
          <w:sz w:val="28"/>
          <w:szCs w:val="28"/>
        </w:rPr>
        <w:t xml:space="preserve"> 29 по 32 задание выполнили от 13 до 41% (от 2 до 7 участников), с 33</w:t>
      </w:r>
      <w:r w:rsidR="00935DAB" w:rsidRPr="00107D76">
        <w:rPr>
          <w:rFonts w:ascii="Times New Roman" w:eastAsia="Times New Roman" w:hAnsi="Times New Roman" w:cs="Times New Roman"/>
          <w:sz w:val="28"/>
          <w:szCs w:val="28"/>
        </w:rPr>
        <w:t xml:space="preserve"> заданием справился 1 человек (</w:t>
      </w:r>
      <w:r w:rsidRPr="00107D76">
        <w:rPr>
          <w:rFonts w:ascii="Times New Roman" w:eastAsia="Times New Roman" w:hAnsi="Times New Roman" w:cs="Times New Roman"/>
          <w:sz w:val="28"/>
          <w:szCs w:val="28"/>
        </w:rPr>
        <w:t>14 не приступили к решению.   34 задание выполнили 0% и лишь один ученик пытался выполнять, а 14 не приступили к решению.</w:t>
      </w:r>
      <w:proofErr w:type="gramEnd"/>
      <w:r w:rsidRPr="00107D76">
        <w:rPr>
          <w:rFonts w:ascii="Times New Roman" w:eastAsia="Times New Roman" w:hAnsi="Times New Roman" w:cs="Times New Roman"/>
          <w:sz w:val="28"/>
          <w:szCs w:val="28"/>
        </w:rPr>
        <w:t xml:space="preserve"> Не приступили к решению задания 29-7, 30-9, 31-7, 32-5 человек. </w:t>
      </w:r>
    </w:p>
    <w:p w:rsidR="00935DAB" w:rsidRPr="00107D76" w:rsidRDefault="00935DAB"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В 2025 году</w:t>
      </w:r>
      <w:r w:rsidR="00673A02" w:rsidRPr="00107D76">
        <w:rPr>
          <w:rFonts w:ascii="Times New Roman" w:eastAsia="Times New Roman" w:hAnsi="Times New Roman" w:cs="Times New Roman"/>
          <w:sz w:val="28"/>
          <w:szCs w:val="28"/>
        </w:rPr>
        <w:t xml:space="preserve"> наиболее успешно (44%) выполнили задание 30 на окислительно-восстановительные реакции. Задание 31 «Химические свойства простых и сложных неорганических веществ» выполнили 2 человека (11%), а 34 задание</w:t>
      </w:r>
      <w:r w:rsidR="00D77C94" w:rsidRPr="00107D76">
        <w:rPr>
          <w:rFonts w:ascii="Times New Roman" w:eastAsia="Times New Roman" w:hAnsi="Times New Roman" w:cs="Times New Roman"/>
          <w:sz w:val="28"/>
          <w:szCs w:val="28"/>
        </w:rPr>
        <w:t xml:space="preserve"> </w:t>
      </w:r>
      <w:r w:rsidR="00673A02" w:rsidRPr="00107D76">
        <w:rPr>
          <w:rFonts w:ascii="Times New Roman" w:eastAsia="Times New Roman" w:hAnsi="Times New Roman" w:cs="Times New Roman"/>
          <w:sz w:val="28"/>
          <w:szCs w:val="28"/>
        </w:rPr>
        <w:t xml:space="preserve"> </w:t>
      </w:r>
      <w:r w:rsidR="00D77C94" w:rsidRPr="00107D76">
        <w:rPr>
          <w:rFonts w:ascii="Times New Roman" w:eastAsia="Times New Roman" w:hAnsi="Times New Roman" w:cs="Times New Roman"/>
          <w:sz w:val="28"/>
          <w:szCs w:val="28"/>
        </w:rPr>
        <w:t xml:space="preserve">«Расчеты по химическим формулам и уравнениям реакций» </w:t>
      </w:r>
      <w:r w:rsidR="00673A02" w:rsidRPr="00107D76">
        <w:rPr>
          <w:rFonts w:ascii="Times New Roman" w:eastAsia="Times New Roman" w:hAnsi="Times New Roman" w:cs="Times New Roman"/>
          <w:sz w:val="28"/>
          <w:szCs w:val="28"/>
        </w:rPr>
        <w:t>1 экзаменуемый (5,6%)</w:t>
      </w:r>
      <w:r w:rsidR="00D77C94" w:rsidRPr="00107D76">
        <w:rPr>
          <w:rFonts w:ascii="Times New Roman" w:eastAsia="Times New Roman" w:hAnsi="Times New Roman" w:cs="Times New Roman"/>
          <w:sz w:val="28"/>
          <w:szCs w:val="28"/>
        </w:rPr>
        <w:t xml:space="preserve">, </w:t>
      </w:r>
      <w:r w:rsidR="00673A02" w:rsidRPr="00107D76">
        <w:rPr>
          <w:rFonts w:ascii="Times New Roman" w:eastAsia="Times New Roman" w:hAnsi="Times New Roman" w:cs="Times New Roman"/>
          <w:sz w:val="28"/>
          <w:szCs w:val="28"/>
        </w:rPr>
        <w:t>не приступили к этой задаче 14 человек.</w:t>
      </w:r>
    </w:p>
    <w:p w:rsidR="00D77C94" w:rsidRPr="00107D76" w:rsidRDefault="00D77C94"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Не смотря на то, что в течени</w:t>
      </w:r>
      <w:proofErr w:type="gramStart"/>
      <w:r w:rsidRPr="00107D76">
        <w:rPr>
          <w:rFonts w:ascii="Times New Roman" w:eastAsia="Times New Roman" w:hAnsi="Times New Roman" w:cs="Times New Roman"/>
          <w:sz w:val="28"/>
          <w:szCs w:val="28"/>
        </w:rPr>
        <w:t>и</w:t>
      </w:r>
      <w:proofErr w:type="gramEnd"/>
      <w:r w:rsidRPr="00107D76">
        <w:rPr>
          <w:rFonts w:ascii="Times New Roman" w:eastAsia="Times New Roman" w:hAnsi="Times New Roman" w:cs="Times New Roman"/>
          <w:sz w:val="28"/>
          <w:szCs w:val="28"/>
        </w:rPr>
        <w:t xml:space="preserve"> учебного года западающие вопросы в ЕГЭ анализировались на ОМО </w:t>
      </w:r>
      <w:r w:rsidR="008B61A5" w:rsidRPr="00107D76">
        <w:rPr>
          <w:rFonts w:ascii="Times New Roman" w:eastAsia="Times New Roman" w:hAnsi="Times New Roman" w:cs="Times New Roman"/>
          <w:sz w:val="28"/>
          <w:szCs w:val="28"/>
        </w:rPr>
        <w:t xml:space="preserve">(очень плохая посещаемость педагогов) </w:t>
      </w:r>
      <w:r w:rsidR="00BD0040">
        <w:rPr>
          <w:rFonts w:ascii="Times New Roman" w:eastAsia="Times New Roman" w:hAnsi="Times New Roman" w:cs="Times New Roman"/>
          <w:sz w:val="28"/>
          <w:szCs w:val="28"/>
        </w:rPr>
        <w:t xml:space="preserve">и мною был проведен </w:t>
      </w:r>
      <w:proofErr w:type="spellStart"/>
      <w:r w:rsidR="00BD0040">
        <w:rPr>
          <w:rFonts w:ascii="Times New Roman" w:eastAsia="Times New Roman" w:hAnsi="Times New Roman" w:cs="Times New Roman"/>
          <w:sz w:val="28"/>
          <w:szCs w:val="28"/>
        </w:rPr>
        <w:t>веби</w:t>
      </w:r>
      <w:r w:rsidRPr="00107D76">
        <w:rPr>
          <w:rFonts w:ascii="Times New Roman" w:eastAsia="Times New Roman" w:hAnsi="Times New Roman" w:cs="Times New Roman"/>
          <w:sz w:val="28"/>
          <w:szCs w:val="28"/>
        </w:rPr>
        <w:t>нар</w:t>
      </w:r>
      <w:proofErr w:type="spellEnd"/>
      <w:r w:rsidR="008B61A5" w:rsidRPr="00107D76">
        <w:rPr>
          <w:rFonts w:ascii="Times New Roman" w:eastAsia="Times New Roman" w:hAnsi="Times New Roman" w:cs="Times New Roman"/>
          <w:sz w:val="28"/>
          <w:szCs w:val="28"/>
        </w:rPr>
        <w:t>.</w:t>
      </w:r>
      <w:r w:rsidRPr="00107D76">
        <w:rPr>
          <w:rFonts w:ascii="Times New Roman" w:eastAsia="Times New Roman" w:hAnsi="Times New Roman" w:cs="Times New Roman"/>
          <w:sz w:val="28"/>
          <w:szCs w:val="28"/>
        </w:rPr>
        <w:t xml:space="preserve"> </w:t>
      </w:r>
      <w:r w:rsidR="008B61A5" w:rsidRPr="00107D76">
        <w:rPr>
          <w:rFonts w:ascii="Times New Roman" w:eastAsia="Times New Roman" w:hAnsi="Times New Roman" w:cs="Times New Roman"/>
          <w:sz w:val="28"/>
          <w:szCs w:val="28"/>
        </w:rPr>
        <w:t>Р</w:t>
      </w:r>
      <w:r w:rsidRPr="00107D76">
        <w:rPr>
          <w:rFonts w:ascii="Times New Roman" w:eastAsia="Times New Roman" w:hAnsi="Times New Roman" w:cs="Times New Roman"/>
          <w:sz w:val="28"/>
          <w:szCs w:val="28"/>
        </w:rPr>
        <w:t>езультат, не то что</w:t>
      </w:r>
      <w:r w:rsidR="008B61A5" w:rsidRPr="00107D76">
        <w:rPr>
          <w:rFonts w:ascii="Times New Roman" w:eastAsia="Times New Roman" w:hAnsi="Times New Roman" w:cs="Times New Roman"/>
          <w:sz w:val="28"/>
          <w:szCs w:val="28"/>
        </w:rPr>
        <w:t>бы</w:t>
      </w:r>
      <w:r w:rsidRPr="00107D76">
        <w:rPr>
          <w:rFonts w:ascii="Times New Roman" w:eastAsia="Times New Roman" w:hAnsi="Times New Roman" w:cs="Times New Roman"/>
          <w:sz w:val="28"/>
          <w:szCs w:val="28"/>
        </w:rPr>
        <w:t xml:space="preserve"> остался на уровне прошлого года, он в 22 вопросах понизился</w:t>
      </w:r>
      <w:r w:rsidR="008B61A5" w:rsidRPr="00107D76">
        <w:rPr>
          <w:rFonts w:ascii="Times New Roman" w:eastAsia="Times New Roman" w:hAnsi="Times New Roman" w:cs="Times New Roman"/>
          <w:sz w:val="28"/>
          <w:szCs w:val="28"/>
        </w:rPr>
        <w:t xml:space="preserve"> (65%) и лишь 12 вопросов наблюдается повышение (35%). </w:t>
      </w:r>
      <w:r w:rsidRPr="00107D76">
        <w:rPr>
          <w:rFonts w:ascii="Times New Roman" w:eastAsia="Times New Roman" w:hAnsi="Times New Roman" w:cs="Times New Roman"/>
          <w:sz w:val="28"/>
          <w:szCs w:val="28"/>
        </w:rPr>
        <w:t xml:space="preserve">  </w:t>
      </w:r>
    </w:p>
    <w:p w:rsidR="00AF1CD5" w:rsidRPr="00107D76" w:rsidRDefault="00AF1CD5" w:rsidP="00107D76">
      <w:pPr>
        <w:spacing w:after="0" w:line="240" w:lineRule="auto"/>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Рекомендации:</w:t>
      </w:r>
    </w:p>
    <w:p w:rsidR="00236DEE" w:rsidRPr="00107D76" w:rsidRDefault="00236DEE" w:rsidP="00107D76">
      <w:pPr>
        <w:spacing w:after="0" w:line="240" w:lineRule="auto"/>
        <w:jc w:val="both"/>
        <w:rPr>
          <w:rFonts w:ascii="Times New Roman" w:eastAsia="Times New Roman" w:hAnsi="Times New Roman" w:cs="Times New Roman"/>
          <w:b/>
          <w:sz w:val="28"/>
          <w:szCs w:val="28"/>
        </w:rPr>
      </w:pPr>
    </w:p>
    <w:p w:rsidR="00AE048A" w:rsidRPr="00AE048A" w:rsidRDefault="00AE048A" w:rsidP="00107D76">
      <w:pPr>
        <w:ind w:left="142" w:firstLine="425"/>
        <w:jc w:val="both"/>
        <w:rPr>
          <w:rFonts w:ascii="Times New Roman" w:eastAsia="Calibri" w:hAnsi="Times New Roman" w:cs="Times New Roman"/>
          <w:b/>
          <w:sz w:val="28"/>
          <w:szCs w:val="28"/>
        </w:rPr>
      </w:pPr>
      <w:r w:rsidRPr="00AE048A">
        <w:rPr>
          <w:rFonts w:ascii="Times New Roman" w:eastAsia="Calibri" w:hAnsi="Times New Roman" w:cs="Times New Roman"/>
          <w:b/>
          <w:sz w:val="28"/>
          <w:szCs w:val="28"/>
        </w:rPr>
        <w:t>РЕКОМЕНДАЦИИ:</w:t>
      </w:r>
    </w:p>
    <w:p w:rsidR="00846725" w:rsidRPr="00107D76" w:rsidRDefault="00846725" w:rsidP="00107D76">
      <w:pPr>
        <w:ind w:left="142" w:firstLine="425"/>
        <w:jc w:val="both"/>
        <w:rPr>
          <w:rFonts w:ascii="Times New Roman" w:eastAsia="Calibri" w:hAnsi="Times New Roman" w:cs="Times New Roman"/>
          <w:sz w:val="28"/>
          <w:szCs w:val="28"/>
        </w:rPr>
      </w:pPr>
      <w:r w:rsidRPr="00107D76">
        <w:rPr>
          <w:rFonts w:ascii="Times New Roman" w:eastAsia="Calibri" w:hAnsi="Times New Roman" w:cs="Times New Roman"/>
          <w:sz w:val="28"/>
          <w:szCs w:val="28"/>
        </w:rPr>
        <w:t>В целях повышения качества преподавания химии в общеобразовательных организациях Самарской области в 2025-2026 учебном году:</w:t>
      </w:r>
    </w:p>
    <w:p w:rsidR="00846725" w:rsidRPr="00107D76" w:rsidRDefault="00846725" w:rsidP="00107D76">
      <w:pPr>
        <w:pStyle w:val="a6"/>
        <w:shd w:val="clear" w:color="auto" w:fill="FFFFFF"/>
        <w:tabs>
          <w:tab w:val="left" w:pos="426"/>
        </w:tabs>
        <w:spacing w:after="0" w:line="240" w:lineRule="auto"/>
        <w:ind w:left="142" w:firstLine="425"/>
        <w:jc w:val="both"/>
        <w:rPr>
          <w:rFonts w:ascii="Times New Roman" w:eastAsia="Times New Roman" w:hAnsi="Times New Roman"/>
          <w:b/>
          <w:sz w:val="28"/>
          <w:szCs w:val="28"/>
        </w:rPr>
      </w:pPr>
      <w:r w:rsidRPr="00107D76">
        <w:rPr>
          <w:rFonts w:ascii="Times New Roman" w:eastAsia="Times New Roman" w:hAnsi="Times New Roman"/>
          <w:b/>
          <w:sz w:val="28"/>
          <w:szCs w:val="28"/>
        </w:rPr>
        <w:lastRenderedPageBreak/>
        <w:t>Окружным учебно-методическим объединениям:</w:t>
      </w:r>
    </w:p>
    <w:p w:rsidR="00846725" w:rsidRPr="00107D76" w:rsidRDefault="00846725" w:rsidP="00107D76">
      <w:pPr>
        <w:pStyle w:val="1"/>
        <w:numPr>
          <w:ilvl w:val="0"/>
          <w:numId w:val="3"/>
        </w:numPr>
        <w:shd w:val="clear" w:color="auto" w:fill="FFFFFF"/>
        <w:spacing w:after="0" w:line="240" w:lineRule="auto"/>
        <w:ind w:left="142" w:firstLine="425"/>
        <w:jc w:val="both"/>
        <w:rPr>
          <w:rFonts w:ascii="Times New Roman" w:hAnsi="Times New Roman"/>
          <w:sz w:val="28"/>
          <w:szCs w:val="28"/>
        </w:rPr>
      </w:pPr>
      <w:r w:rsidRPr="00107D76">
        <w:rPr>
          <w:rFonts w:ascii="Times New Roman" w:hAnsi="Times New Roman"/>
          <w:sz w:val="28"/>
          <w:szCs w:val="28"/>
        </w:rPr>
        <w:t>провести анализ результатов ОГЭ и ЕГЭ по химии и затруднений, возникших при его выполнении, в разрезе образовательных организаций, попавших в перечень организаций с низким</w:t>
      </w:r>
      <w:r w:rsidR="008B61A5" w:rsidRPr="00107D76">
        <w:rPr>
          <w:rFonts w:ascii="Times New Roman" w:hAnsi="Times New Roman"/>
          <w:sz w:val="28"/>
          <w:szCs w:val="28"/>
        </w:rPr>
        <w:t xml:space="preserve">и образовательными результатами, обеспечить </w:t>
      </w:r>
      <w:r w:rsidRPr="00107D76">
        <w:rPr>
          <w:rFonts w:ascii="Times New Roman" w:hAnsi="Times New Roman"/>
          <w:sz w:val="28"/>
          <w:szCs w:val="28"/>
        </w:rPr>
        <w:t xml:space="preserve"> </w:t>
      </w:r>
      <w:r w:rsidR="008B61A5" w:rsidRPr="00107D76">
        <w:rPr>
          <w:rFonts w:ascii="Times New Roman" w:hAnsi="Times New Roman"/>
          <w:sz w:val="28"/>
          <w:szCs w:val="28"/>
        </w:rPr>
        <w:t>максимальное посещение ОМО;</w:t>
      </w:r>
    </w:p>
    <w:p w:rsidR="008B61A5" w:rsidRPr="00107D76" w:rsidRDefault="008B61A5" w:rsidP="00107D76">
      <w:pPr>
        <w:pStyle w:val="1"/>
        <w:numPr>
          <w:ilvl w:val="0"/>
          <w:numId w:val="3"/>
        </w:numPr>
        <w:shd w:val="clear" w:color="auto" w:fill="FFFFFF"/>
        <w:spacing w:after="0" w:line="240" w:lineRule="auto"/>
        <w:ind w:left="142" w:firstLine="425"/>
        <w:jc w:val="both"/>
        <w:rPr>
          <w:rFonts w:ascii="Times New Roman" w:hAnsi="Times New Roman"/>
          <w:sz w:val="28"/>
          <w:szCs w:val="28"/>
        </w:rPr>
      </w:pPr>
      <w:r w:rsidRPr="00107D76">
        <w:rPr>
          <w:rFonts w:ascii="Times New Roman" w:hAnsi="Times New Roman"/>
          <w:sz w:val="28"/>
          <w:szCs w:val="28"/>
        </w:rPr>
        <w:t>учит</w:t>
      </w:r>
      <w:r w:rsidR="00603284" w:rsidRPr="00107D76">
        <w:rPr>
          <w:rFonts w:ascii="Times New Roman" w:hAnsi="Times New Roman"/>
          <w:sz w:val="28"/>
          <w:szCs w:val="28"/>
        </w:rPr>
        <w:t xml:space="preserve">елям, имеющим низкие результаты, </w:t>
      </w:r>
      <w:r w:rsidRPr="00107D76">
        <w:rPr>
          <w:rFonts w:ascii="Times New Roman" w:hAnsi="Times New Roman"/>
          <w:sz w:val="28"/>
          <w:szCs w:val="28"/>
        </w:rPr>
        <w:t>отчитаться на заседании ОМО</w:t>
      </w:r>
      <w:r w:rsidR="00603284" w:rsidRPr="00107D76">
        <w:rPr>
          <w:rFonts w:ascii="Times New Roman" w:hAnsi="Times New Roman"/>
          <w:sz w:val="28"/>
          <w:szCs w:val="28"/>
        </w:rPr>
        <w:t>;</w:t>
      </w:r>
    </w:p>
    <w:p w:rsidR="00846725" w:rsidRPr="00107D76" w:rsidRDefault="00846725" w:rsidP="00107D76">
      <w:pPr>
        <w:pStyle w:val="1"/>
        <w:numPr>
          <w:ilvl w:val="0"/>
          <w:numId w:val="3"/>
        </w:numPr>
        <w:shd w:val="clear" w:color="auto" w:fill="FFFFFF"/>
        <w:spacing w:after="0" w:line="240" w:lineRule="auto"/>
        <w:ind w:left="142" w:firstLine="425"/>
        <w:jc w:val="both"/>
        <w:rPr>
          <w:rFonts w:ascii="Times New Roman" w:hAnsi="Times New Roman"/>
          <w:sz w:val="28"/>
          <w:szCs w:val="28"/>
        </w:rPr>
      </w:pPr>
      <w:r w:rsidRPr="00107D76">
        <w:rPr>
          <w:rFonts w:ascii="Times New Roman" w:hAnsi="Times New Roman"/>
          <w:sz w:val="28"/>
          <w:szCs w:val="28"/>
        </w:rPr>
        <w:t xml:space="preserve">на основе типологии пробелов в знаниях учащихся скорректировать содержание методической работы с учителями химии на следующий год; </w:t>
      </w:r>
    </w:p>
    <w:p w:rsidR="00846725" w:rsidRPr="00107D76" w:rsidRDefault="00846725" w:rsidP="00107D76">
      <w:pPr>
        <w:pStyle w:val="a6"/>
        <w:numPr>
          <w:ilvl w:val="0"/>
          <w:numId w:val="3"/>
        </w:numPr>
        <w:shd w:val="clear" w:color="auto" w:fill="FFFFFF"/>
        <w:spacing w:after="0" w:line="240" w:lineRule="auto"/>
        <w:ind w:left="142" w:firstLine="425"/>
        <w:jc w:val="both"/>
        <w:rPr>
          <w:rFonts w:ascii="Times New Roman" w:eastAsia="Times New Roman" w:hAnsi="Times New Roman"/>
          <w:sz w:val="28"/>
          <w:szCs w:val="28"/>
        </w:rPr>
      </w:pPr>
      <w:r w:rsidRPr="00107D76">
        <w:rPr>
          <w:rFonts w:ascii="Times New Roman" w:eastAsia="Times New Roman" w:hAnsi="Times New Roman"/>
          <w:sz w:val="28"/>
          <w:szCs w:val="28"/>
        </w:rPr>
        <w:t>разработать рекомендации по организации дифференцированного обучения школьников с разным уровнем предметной подготовки;</w:t>
      </w:r>
    </w:p>
    <w:p w:rsidR="00846725" w:rsidRPr="00107D76" w:rsidRDefault="00846725" w:rsidP="00107D76">
      <w:pPr>
        <w:pStyle w:val="a6"/>
        <w:numPr>
          <w:ilvl w:val="0"/>
          <w:numId w:val="3"/>
        </w:numPr>
        <w:shd w:val="clear" w:color="auto" w:fill="FFFFFF"/>
        <w:spacing w:after="0" w:line="240" w:lineRule="auto"/>
        <w:ind w:left="142" w:firstLine="425"/>
        <w:jc w:val="both"/>
        <w:rPr>
          <w:rFonts w:ascii="Times New Roman" w:eastAsia="Times New Roman" w:hAnsi="Times New Roman"/>
          <w:sz w:val="28"/>
          <w:szCs w:val="28"/>
        </w:rPr>
      </w:pPr>
      <w:r w:rsidRPr="00107D76">
        <w:rPr>
          <w:rFonts w:ascii="Times New Roman" w:eastAsia="Times New Roman" w:hAnsi="Times New Roman"/>
          <w:sz w:val="28"/>
          <w:szCs w:val="28"/>
        </w:rPr>
        <w:t>организовать наставничество учителей-предметников по преподаванию разделов, вызвавших затруднение на базе организаций, продемонстрировавших высокие результаты;</w:t>
      </w:r>
    </w:p>
    <w:p w:rsidR="00846725" w:rsidRPr="00107D76" w:rsidRDefault="00846725" w:rsidP="00107D76">
      <w:pPr>
        <w:pStyle w:val="a6"/>
        <w:numPr>
          <w:ilvl w:val="0"/>
          <w:numId w:val="3"/>
        </w:numPr>
        <w:shd w:val="clear" w:color="auto" w:fill="FFFFFF"/>
        <w:tabs>
          <w:tab w:val="clear" w:pos="720"/>
          <w:tab w:val="num" w:pos="0"/>
        </w:tabs>
        <w:spacing w:after="0" w:line="240" w:lineRule="auto"/>
        <w:ind w:left="142" w:firstLine="425"/>
        <w:jc w:val="both"/>
        <w:rPr>
          <w:rFonts w:ascii="Times New Roman" w:eastAsia="Times New Roman" w:hAnsi="Times New Roman"/>
          <w:sz w:val="28"/>
          <w:szCs w:val="28"/>
        </w:rPr>
      </w:pPr>
      <w:r w:rsidRPr="00107D76">
        <w:rPr>
          <w:rFonts w:ascii="Times New Roman" w:hAnsi="Times New Roman"/>
          <w:sz w:val="28"/>
          <w:szCs w:val="28"/>
        </w:rPr>
        <w:t xml:space="preserve">организовать проведение цикла семинаров-практикумов для учителей химии, работающих в выпускных классах (9-11), с привлечением председателей и экспертов-консультантов (в течение года). </w:t>
      </w:r>
    </w:p>
    <w:p w:rsidR="00846725" w:rsidRPr="00107D76" w:rsidRDefault="00846725" w:rsidP="00107D76">
      <w:pPr>
        <w:pStyle w:val="a6"/>
        <w:shd w:val="clear" w:color="auto" w:fill="FFFFFF"/>
        <w:spacing w:after="0" w:line="240" w:lineRule="auto"/>
        <w:ind w:left="567"/>
        <w:jc w:val="both"/>
        <w:rPr>
          <w:rFonts w:ascii="Times New Roman" w:eastAsia="Times New Roman" w:hAnsi="Times New Roman"/>
          <w:sz w:val="28"/>
          <w:szCs w:val="28"/>
        </w:rPr>
      </w:pPr>
    </w:p>
    <w:p w:rsidR="00846725" w:rsidRPr="00107D76" w:rsidRDefault="00846725" w:rsidP="00107D76">
      <w:pPr>
        <w:pStyle w:val="a6"/>
        <w:shd w:val="clear" w:color="auto" w:fill="FFFFFF"/>
        <w:tabs>
          <w:tab w:val="left" w:pos="426"/>
        </w:tabs>
        <w:spacing w:after="0" w:line="240" w:lineRule="auto"/>
        <w:ind w:left="142" w:firstLine="425"/>
        <w:jc w:val="both"/>
        <w:rPr>
          <w:rFonts w:ascii="Times New Roman" w:eastAsia="Times New Roman" w:hAnsi="Times New Roman"/>
          <w:b/>
          <w:sz w:val="28"/>
          <w:szCs w:val="28"/>
        </w:rPr>
      </w:pPr>
      <w:r w:rsidRPr="00107D76">
        <w:rPr>
          <w:rFonts w:ascii="Times New Roman" w:eastAsia="Times New Roman" w:hAnsi="Times New Roman"/>
          <w:b/>
          <w:sz w:val="28"/>
          <w:szCs w:val="28"/>
        </w:rPr>
        <w:t>Общеобразовательным организациям, учителям-предметникам:</w:t>
      </w:r>
    </w:p>
    <w:p w:rsidR="00846725" w:rsidRPr="00107D76" w:rsidRDefault="00846725" w:rsidP="00107D76">
      <w:pPr>
        <w:shd w:val="clear" w:color="auto" w:fill="FFFFFF"/>
        <w:ind w:left="142" w:firstLine="425"/>
        <w:jc w:val="both"/>
        <w:rPr>
          <w:rFonts w:ascii="Times New Roman" w:eastAsia="Times New Roman" w:hAnsi="Times New Roman" w:cs="Times New Roman"/>
          <w:b/>
          <w:sz w:val="28"/>
          <w:szCs w:val="28"/>
        </w:rPr>
      </w:pPr>
      <w:r w:rsidRPr="00107D76">
        <w:rPr>
          <w:rFonts w:ascii="Times New Roman" w:eastAsia="Times New Roman" w:hAnsi="Times New Roman" w:cs="Times New Roman"/>
          <w:b/>
          <w:sz w:val="28"/>
          <w:szCs w:val="28"/>
        </w:rPr>
        <w:t>Администрациям образовательных организаций:</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 обеспечить участие учителей химии школ с низкими результатами в диагностических исследованиях, позволяющих выявить профессиональные дефициты, организовать их </w:t>
      </w:r>
      <w:proofErr w:type="gramStart"/>
      <w:r w:rsidRPr="00107D76">
        <w:rPr>
          <w:rFonts w:ascii="Times New Roman" w:eastAsia="Times New Roman" w:hAnsi="Times New Roman" w:cs="Times New Roman"/>
          <w:sz w:val="28"/>
          <w:szCs w:val="28"/>
        </w:rPr>
        <w:t>обучение по</w:t>
      </w:r>
      <w:proofErr w:type="gramEnd"/>
      <w:r w:rsidRPr="00107D76">
        <w:rPr>
          <w:rFonts w:ascii="Times New Roman" w:eastAsia="Times New Roman" w:hAnsi="Times New Roman" w:cs="Times New Roman"/>
          <w:sz w:val="28"/>
          <w:szCs w:val="28"/>
        </w:rPr>
        <w:t xml:space="preserve"> образовательным программам, направленным на устранение выявленных профессиональных дефицитов;</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Calibri" w:hAnsi="Times New Roman" w:cs="Times New Roman"/>
          <w:sz w:val="28"/>
          <w:szCs w:val="28"/>
        </w:rPr>
      </w:pPr>
      <w:r w:rsidRPr="00107D76">
        <w:rPr>
          <w:rFonts w:ascii="Times New Roman" w:eastAsia="Times New Roman" w:hAnsi="Times New Roman" w:cs="Times New Roman"/>
          <w:sz w:val="28"/>
          <w:szCs w:val="28"/>
        </w:rPr>
        <w:t xml:space="preserve"> обеспечить повторение разделов курса химии, изученных в 10 классе при подготовке к ЕГЭ в 11 классе, выделения часов для проведения дополнительных занятий для детей с низкой стартовой подготовкой;</w:t>
      </w:r>
      <w:r w:rsidRPr="00107D76">
        <w:rPr>
          <w:rFonts w:ascii="Times New Roman" w:eastAsia="Calibri" w:hAnsi="Times New Roman" w:cs="Times New Roman"/>
          <w:sz w:val="28"/>
          <w:szCs w:val="28"/>
        </w:rPr>
        <w:t xml:space="preserve"> </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 активизировать </w:t>
      </w:r>
      <w:proofErr w:type="spellStart"/>
      <w:r w:rsidRPr="00107D76">
        <w:rPr>
          <w:rFonts w:ascii="Times New Roman" w:eastAsia="Times New Roman" w:hAnsi="Times New Roman" w:cs="Times New Roman"/>
          <w:sz w:val="28"/>
          <w:szCs w:val="28"/>
        </w:rPr>
        <w:t>внутришкольную</w:t>
      </w:r>
      <w:proofErr w:type="spellEnd"/>
      <w:r w:rsidRPr="00107D76">
        <w:rPr>
          <w:rFonts w:ascii="Times New Roman" w:eastAsia="Times New Roman" w:hAnsi="Times New Roman" w:cs="Times New Roman"/>
          <w:sz w:val="28"/>
          <w:szCs w:val="28"/>
        </w:rPr>
        <w:t xml:space="preserve"> систему профессионального развития педагогов на основе принципов межшкольного сотрудничества и наставничества;</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проводить внутренний мониторинг уровня подготовки по предмету, для обучающихся, планирующих сдачу ЕГЭ по химии;</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lastRenderedPageBreak/>
        <w:t xml:space="preserve">обеспечить индивидуальную работу с выпускниками, проявившими выдающиеся способности к химии с использованием </w:t>
      </w:r>
      <w:proofErr w:type="spellStart"/>
      <w:r w:rsidRPr="00107D76">
        <w:rPr>
          <w:rFonts w:ascii="Times New Roman" w:eastAsia="Times New Roman" w:hAnsi="Times New Roman" w:cs="Times New Roman"/>
          <w:sz w:val="28"/>
          <w:szCs w:val="28"/>
        </w:rPr>
        <w:t>тьюторской</w:t>
      </w:r>
      <w:proofErr w:type="spellEnd"/>
      <w:r w:rsidRPr="00107D76">
        <w:rPr>
          <w:rFonts w:ascii="Times New Roman" w:eastAsia="Times New Roman" w:hAnsi="Times New Roman" w:cs="Times New Roman"/>
          <w:sz w:val="28"/>
          <w:szCs w:val="28"/>
        </w:rPr>
        <w:t xml:space="preserve"> поддержки, продолжить работу по подготовке учащихся 11-х классов к участию в школьном этапе всероссийской олимпиады школьников по химии; </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организовывать участие обучающихся в конкурсном отборе в профильные смены Центра «Вега»;</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включить в планы работы методической работы вопросы, связанные устранением типичных затруднений учащихся; </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информировать родительскую общественность о результатах и проблемных аспектах сдачи ЕГЭ в организации.</w:t>
      </w:r>
    </w:p>
    <w:p w:rsidR="00846725" w:rsidRPr="00107D76" w:rsidRDefault="00846725" w:rsidP="00107D76">
      <w:pPr>
        <w:shd w:val="clear" w:color="auto" w:fill="FFFFFF"/>
        <w:ind w:left="142" w:firstLine="425"/>
        <w:jc w:val="both"/>
        <w:rPr>
          <w:rFonts w:ascii="Times New Roman" w:eastAsia="Times New Roman" w:hAnsi="Times New Roman" w:cs="Times New Roman"/>
          <w:b/>
          <w:sz w:val="28"/>
          <w:szCs w:val="28"/>
        </w:rPr>
      </w:pPr>
    </w:p>
    <w:p w:rsidR="00846725" w:rsidRPr="00107D76" w:rsidRDefault="00846725" w:rsidP="00107D76">
      <w:pPr>
        <w:shd w:val="clear" w:color="auto" w:fill="FFFFFF"/>
        <w:ind w:left="142" w:firstLine="425"/>
        <w:jc w:val="both"/>
        <w:rPr>
          <w:rFonts w:ascii="Times New Roman" w:eastAsia="Times New Roman" w:hAnsi="Times New Roman" w:cs="Times New Roman"/>
          <w:b/>
          <w:sz w:val="28"/>
          <w:szCs w:val="28"/>
        </w:rPr>
      </w:pPr>
      <w:r w:rsidRPr="00107D76">
        <w:rPr>
          <w:rFonts w:ascii="Times New Roman" w:eastAsia="Times New Roman" w:hAnsi="Times New Roman" w:cs="Times New Roman"/>
          <w:b/>
          <w:sz w:val="28"/>
          <w:szCs w:val="28"/>
        </w:rPr>
        <w:t>Учителям-предметникам:</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Calibri" w:hAnsi="Times New Roman" w:cs="Times New Roman"/>
          <w:sz w:val="28"/>
          <w:szCs w:val="28"/>
        </w:rPr>
        <w:t xml:space="preserve"> в ходе обучения школьников предмету в регионе педагогам уделить больше внимания совершенствованию методики обучения старшеклассников решению задач по электродинамике, теории колебаний; </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Calibri" w:hAnsi="Times New Roman" w:cs="Times New Roman"/>
          <w:sz w:val="28"/>
          <w:szCs w:val="28"/>
        </w:rPr>
        <w:t>более активно уделять внимание формированию у обучающихся  навыков анализа текста задач и самопроверки при их решении;</w:t>
      </w:r>
      <w:r w:rsidRPr="00107D76">
        <w:rPr>
          <w:rFonts w:ascii="Times New Roman" w:eastAsia="Times New Roman" w:hAnsi="Times New Roman" w:cs="Times New Roman"/>
          <w:sz w:val="28"/>
          <w:szCs w:val="28"/>
        </w:rPr>
        <w:t xml:space="preserve"> </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 усилить подготовку выпускников к ЕГЭ, путем обеспечения вариативности решаемых текстовых задач по каждому разделу химии (различные варианты формулировки условий и вопроса);   </w:t>
      </w:r>
    </w:p>
    <w:p w:rsidR="00846725" w:rsidRPr="00107D76" w:rsidRDefault="00846725" w:rsidP="00107D76">
      <w:pPr>
        <w:numPr>
          <w:ilvl w:val="0"/>
          <w:numId w:val="2"/>
        </w:numPr>
        <w:tabs>
          <w:tab w:val="clear" w:pos="720"/>
          <w:tab w:val="num" w:pos="0"/>
        </w:tabs>
        <w:spacing w:after="0" w:line="240" w:lineRule="auto"/>
        <w:ind w:left="142" w:firstLine="425"/>
        <w:jc w:val="both"/>
        <w:rPr>
          <w:rFonts w:ascii="Times New Roman" w:eastAsia="Calibri" w:hAnsi="Times New Roman" w:cs="Times New Roman"/>
          <w:sz w:val="28"/>
          <w:szCs w:val="28"/>
        </w:rPr>
      </w:pPr>
      <w:r w:rsidRPr="00107D76">
        <w:rPr>
          <w:rFonts w:ascii="Times New Roman" w:eastAsia="Calibri" w:hAnsi="Times New Roman" w:cs="Times New Roman"/>
          <w:sz w:val="28"/>
          <w:szCs w:val="28"/>
        </w:rPr>
        <w:t>в процессе подготовки обучающихся больше внимания уделить западающим вопросам, вызвавшим затруднения участников ЕГЭ:</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 xml:space="preserve">при организации индивидуальной работы с обучающимися, испытывающими затруднения в усвоении программ, уделять большее вниманию формирования навыков решения задач, предполагающих </w:t>
      </w:r>
      <w:proofErr w:type="spellStart"/>
      <w:r w:rsidRPr="00107D76">
        <w:rPr>
          <w:rFonts w:ascii="Times New Roman" w:eastAsia="Times New Roman" w:hAnsi="Times New Roman" w:cs="Times New Roman"/>
          <w:sz w:val="28"/>
          <w:szCs w:val="28"/>
        </w:rPr>
        <w:t>многовариантность</w:t>
      </w:r>
      <w:proofErr w:type="spellEnd"/>
      <w:r w:rsidRPr="00107D76">
        <w:rPr>
          <w:rFonts w:ascii="Times New Roman" w:eastAsia="Times New Roman" w:hAnsi="Times New Roman" w:cs="Times New Roman"/>
          <w:sz w:val="28"/>
          <w:szCs w:val="28"/>
        </w:rPr>
        <w:t xml:space="preserve"> ответов;</w:t>
      </w:r>
    </w:p>
    <w:p w:rsidR="00846725" w:rsidRPr="00107D76" w:rsidRDefault="00846725" w:rsidP="00107D76">
      <w:pPr>
        <w:numPr>
          <w:ilvl w:val="0"/>
          <w:numId w:val="2"/>
        </w:numPr>
        <w:shd w:val="clear" w:color="auto" w:fill="FFFFFF"/>
        <w:spacing w:after="0" w:line="240" w:lineRule="auto"/>
        <w:ind w:left="142" w:firstLine="425"/>
        <w:jc w:val="both"/>
        <w:rPr>
          <w:rFonts w:ascii="Times New Roman" w:eastAsia="Calibri" w:hAnsi="Times New Roman" w:cs="Times New Roman"/>
          <w:sz w:val="28"/>
          <w:szCs w:val="28"/>
        </w:rPr>
      </w:pPr>
      <w:r w:rsidRPr="00107D76">
        <w:rPr>
          <w:rFonts w:ascii="Times New Roman" w:eastAsia="Calibri" w:hAnsi="Times New Roman" w:cs="Times New Roman"/>
          <w:sz w:val="28"/>
          <w:szCs w:val="28"/>
        </w:rPr>
        <w:t xml:space="preserve">в работе со школьниками, ориентированными на </w:t>
      </w:r>
      <w:proofErr w:type="spellStart"/>
      <w:r w:rsidRPr="00107D76">
        <w:rPr>
          <w:rFonts w:ascii="Times New Roman" w:eastAsia="Calibri" w:hAnsi="Times New Roman" w:cs="Times New Roman"/>
          <w:sz w:val="28"/>
          <w:szCs w:val="28"/>
        </w:rPr>
        <w:t>профилизацию</w:t>
      </w:r>
      <w:proofErr w:type="spellEnd"/>
      <w:r w:rsidRPr="00107D76">
        <w:rPr>
          <w:rFonts w:ascii="Times New Roman" w:eastAsia="Calibri" w:hAnsi="Times New Roman" w:cs="Times New Roman"/>
          <w:sz w:val="28"/>
          <w:szCs w:val="28"/>
        </w:rPr>
        <w:t xml:space="preserve">, уделить внимание решению качественных задач по всем разделам химии; </w:t>
      </w:r>
    </w:p>
    <w:p w:rsidR="00846725" w:rsidRPr="00107D76" w:rsidRDefault="00846725" w:rsidP="00107D76">
      <w:pPr>
        <w:numPr>
          <w:ilvl w:val="0"/>
          <w:numId w:val="2"/>
        </w:numPr>
        <w:shd w:val="clear" w:color="auto" w:fill="FFFFFF"/>
        <w:spacing w:after="0" w:line="240" w:lineRule="auto"/>
        <w:ind w:left="142" w:firstLine="425"/>
        <w:jc w:val="both"/>
        <w:rPr>
          <w:rFonts w:ascii="Times New Roman" w:eastAsia="Calibri" w:hAnsi="Times New Roman" w:cs="Times New Roman"/>
          <w:sz w:val="28"/>
          <w:szCs w:val="28"/>
        </w:rPr>
      </w:pPr>
      <w:r w:rsidRPr="00107D76">
        <w:rPr>
          <w:rFonts w:ascii="Times New Roman" w:eastAsia="Calibri" w:hAnsi="Times New Roman" w:cs="Times New Roman"/>
          <w:sz w:val="28"/>
          <w:szCs w:val="28"/>
        </w:rPr>
        <w:t xml:space="preserve">учителям-предметникам при оценке качества выполнения </w:t>
      </w:r>
      <w:proofErr w:type="gramStart"/>
      <w:r w:rsidRPr="00107D76">
        <w:rPr>
          <w:rFonts w:ascii="Times New Roman" w:eastAsia="Calibri" w:hAnsi="Times New Roman" w:cs="Times New Roman"/>
          <w:sz w:val="28"/>
          <w:szCs w:val="28"/>
        </w:rPr>
        <w:t>обучающимися</w:t>
      </w:r>
      <w:proofErr w:type="gramEnd"/>
      <w:r w:rsidRPr="00107D76">
        <w:rPr>
          <w:rFonts w:ascii="Times New Roman" w:eastAsia="Calibri" w:hAnsi="Times New Roman" w:cs="Times New Roman"/>
          <w:sz w:val="28"/>
          <w:szCs w:val="28"/>
        </w:rPr>
        <w:t xml:space="preserve"> заданий по химии обращать внимание на требования к оформлению решений заданий с развернутым ответом;</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t>использовать в работе ресурсы федеральной информационной платформы «Элемент» и др. цифровых образовательных порталов, тренировочные материалы для формирования функциональной грамотности;</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Times New Roman" w:hAnsi="Times New Roman" w:cs="Times New Roman"/>
          <w:sz w:val="28"/>
          <w:szCs w:val="28"/>
        </w:rPr>
        <w:lastRenderedPageBreak/>
        <w:t>использовать в работе рекомендации региональных и окружных  учебно-методических объединений  учителей химии, выработанные по итогам анализа типичных затруднений участников ЕГЭ</w:t>
      </w:r>
    </w:p>
    <w:p w:rsidR="00846725" w:rsidRPr="00107D76" w:rsidRDefault="00846725" w:rsidP="00107D76">
      <w:pPr>
        <w:numPr>
          <w:ilvl w:val="0"/>
          <w:numId w:val="2"/>
        </w:numPr>
        <w:shd w:val="clear" w:color="auto" w:fill="FFFFFF"/>
        <w:tabs>
          <w:tab w:val="clear" w:pos="720"/>
          <w:tab w:val="num" w:pos="928"/>
        </w:tabs>
        <w:spacing w:after="0" w:line="240" w:lineRule="auto"/>
        <w:ind w:left="142" w:firstLine="425"/>
        <w:jc w:val="both"/>
        <w:rPr>
          <w:rFonts w:ascii="Times New Roman" w:eastAsia="Times New Roman" w:hAnsi="Times New Roman" w:cs="Times New Roman"/>
          <w:sz w:val="28"/>
          <w:szCs w:val="28"/>
        </w:rPr>
      </w:pPr>
      <w:r w:rsidRPr="00107D76">
        <w:rPr>
          <w:rFonts w:ascii="Times New Roman" w:eastAsia="MS Mincho" w:hAnsi="Times New Roman" w:cs="Times New Roman"/>
          <w:sz w:val="28"/>
          <w:szCs w:val="28"/>
        </w:rPr>
        <w:t>обратить внимание на новизну формулировки вопросов в ряде заданий базового и повышенного уровней</w:t>
      </w:r>
    </w:p>
    <w:p w:rsidR="00AF1CD5" w:rsidRPr="00107D76" w:rsidRDefault="00AF1CD5" w:rsidP="00107D76">
      <w:pPr>
        <w:spacing w:after="0" w:line="240" w:lineRule="auto"/>
        <w:jc w:val="both"/>
        <w:rPr>
          <w:rFonts w:ascii="Times New Roman" w:eastAsia="Times New Roman" w:hAnsi="Times New Roman" w:cs="Times New Roman"/>
          <w:b/>
          <w:sz w:val="28"/>
          <w:szCs w:val="28"/>
        </w:rPr>
      </w:pPr>
    </w:p>
    <w:p w:rsidR="00AE048A" w:rsidRDefault="00AE048A" w:rsidP="004D19BA">
      <w:pPr>
        <w:pStyle w:val="a7"/>
        <w:shd w:val="clear" w:color="auto" w:fill="FFFFFF"/>
        <w:spacing w:before="0" w:beforeAutospacing="0" w:after="150" w:afterAutospacing="0"/>
        <w:ind w:firstLine="567"/>
        <w:jc w:val="both"/>
        <w:rPr>
          <w:b/>
          <w:bCs/>
          <w:color w:val="555555"/>
          <w:sz w:val="28"/>
          <w:szCs w:val="28"/>
        </w:rPr>
      </w:pPr>
      <w:r>
        <w:rPr>
          <w:b/>
          <w:bCs/>
          <w:color w:val="555555"/>
          <w:sz w:val="28"/>
          <w:szCs w:val="28"/>
        </w:rPr>
        <w:t>Дополнительная информация</w:t>
      </w:r>
      <w:proofErr w:type="gramStart"/>
      <w:r>
        <w:rPr>
          <w:b/>
          <w:bCs/>
          <w:color w:val="555555"/>
          <w:sz w:val="28"/>
          <w:szCs w:val="28"/>
        </w:rPr>
        <w:t xml:space="preserve"> :</w:t>
      </w:r>
      <w:proofErr w:type="gramEnd"/>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О заданиях</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Первый блок заданий посвящен теоретическим основам химии. Задания 1–3 объединены общим контекстом, и перед этим блоком участнику экзамена будет предоставлен список из пяти элементов. В качестве ответа он должен будет записать последовательность номеров элементов из этого списка.</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 xml:space="preserve">Для решения задания 1 необходимо знать закономерности заполнения электронных </w:t>
      </w:r>
      <w:proofErr w:type="spellStart"/>
      <w:r w:rsidRPr="00107D76">
        <w:rPr>
          <w:b/>
          <w:bCs/>
          <w:color w:val="555555"/>
          <w:sz w:val="28"/>
          <w:szCs w:val="28"/>
        </w:rPr>
        <w:t>орбиталей</w:t>
      </w:r>
      <w:proofErr w:type="spellEnd"/>
      <w:r w:rsidRPr="00107D76">
        <w:rPr>
          <w:color w:val="555555"/>
          <w:sz w:val="28"/>
          <w:szCs w:val="28"/>
        </w:rPr>
        <w:t>, уметь записывать электронные и электронно-графические формулы атомов или ионов химических элементов в основном и возбужденном состоянии.</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Чтобы решить задание 2, нужно знать, как изменяются свойства химических элементов</w:t>
      </w:r>
      <w:r w:rsidRPr="00107D76">
        <w:rPr>
          <w:color w:val="555555"/>
          <w:sz w:val="28"/>
          <w:szCs w:val="28"/>
        </w:rPr>
        <w:t xml:space="preserve"> (радиус атома, энергия ионизации, </w:t>
      </w:r>
      <w:proofErr w:type="spellStart"/>
      <w:r w:rsidRPr="00107D76">
        <w:rPr>
          <w:color w:val="555555"/>
          <w:sz w:val="28"/>
          <w:szCs w:val="28"/>
        </w:rPr>
        <w:t>электроотрицательность</w:t>
      </w:r>
      <w:proofErr w:type="spellEnd"/>
      <w:r w:rsidRPr="00107D76">
        <w:rPr>
          <w:color w:val="555555"/>
          <w:sz w:val="28"/>
          <w:szCs w:val="28"/>
        </w:rPr>
        <w:t>) и соответствующих простых и сложных веществ (металлические и неметаллические, кислотно-основные и окислительно-восстановительные свойства) по периодам и группам периодической системы химических элементов (ПСХЭ) Д. И. Менделеева.</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Тематика задания 3 — возможные валентности и степени окисления атомов химических элементов.</w:t>
      </w:r>
      <w:r w:rsidRPr="00107D76">
        <w:rPr>
          <w:color w:val="555555"/>
          <w:sz w:val="28"/>
          <w:szCs w:val="28"/>
        </w:rPr>
        <w:t> Учащемуся необходимо представлять связь этих характеристик с электронным строением и положением элемента в периодической таблице, владеть понятиями «постоянная и переменная валентность», знать причины несовпадения валентности отдельных элементов с номером группы ПСХЭ.</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Задание 4 посвящено строению вещества — различным типам химических связей и кристаллических решеток.</w:t>
      </w:r>
      <w:r w:rsidRPr="00107D76">
        <w:rPr>
          <w:color w:val="555555"/>
          <w:sz w:val="28"/>
          <w:szCs w:val="28"/>
        </w:rPr>
        <w:t xml:space="preserve"> При подготовке к выполнению этого задания обратите внимание на природу металлической и ионной связи, на классы веществ, в которых реализуются эти связи, и на особенности металлической и ионной кристаллических решеток. Особое внимание уделите ковалентной связи, умению классифицировать ковалентную связь по механизму образования, кратности, полярности, способу перекрывания электронных </w:t>
      </w:r>
      <w:proofErr w:type="spellStart"/>
      <w:r w:rsidRPr="00107D76">
        <w:rPr>
          <w:color w:val="555555"/>
          <w:sz w:val="28"/>
          <w:szCs w:val="28"/>
        </w:rPr>
        <w:t>орбиталей</w:t>
      </w:r>
      <w:proofErr w:type="spellEnd"/>
      <w:r w:rsidRPr="00107D76">
        <w:rPr>
          <w:color w:val="555555"/>
          <w:sz w:val="28"/>
          <w:szCs w:val="28"/>
        </w:rPr>
        <w:t xml:space="preserve">; типам кристаллических решеток, в которых реализуется ковалентная связь, — атомной и молекулярной. В этом задании участник экзамена должен </w:t>
      </w:r>
      <w:r w:rsidRPr="00107D76">
        <w:rPr>
          <w:color w:val="555555"/>
          <w:sz w:val="28"/>
          <w:szCs w:val="28"/>
        </w:rPr>
        <w:lastRenderedPageBreak/>
        <w:t>продемонстрировать знание о природе водородной связи и межмолекулярного взаимодействия. Необходимо представлять взаимосвязь между типом связи и кристаллической решетки с физическими свойствами веществ.</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i/>
          <w:iCs/>
          <w:color w:val="555555"/>
          <w:sz w:val="28"/>
          <w:szCs w:val="28"/>
        </w:rPr>
        <w:t>Следующий блок заданий посвящен неорганическим веществам</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Так, задание 5 посвящено классификации и номенклатуре неорганических веществ.</w:t>
      </w:r>
      <w:r w:rsidRPr="00107D76">
        <w:rPr>
          <w:color w:val="555555"/>
          <w:sz w:val="28"/>
          <w:szCs w:val="28"/>
        </w:rPr>
        <w:t> Нужно установить взаимосвязь между классом неорганических веществ и неорганическим веществом из списка. При этом в списке могут быть заданы или химические формулы, или названия неорганических веществ по международной номенклатуре, или тривиальные названия. Соответственно, при изучении химии элементов запоминайте не только основы классификации и номенклатуры, но и тривиальные названия наиболее широко применяемых веществ.</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Задания 6–9 относятся к заданиям повышенной сложности</w:t>
      </w:r>
      <w:r w:rsidRPr="00107D76">
        <w:rPr>
          <w:color w:val="555555"/>
          <w:sz w:val="28"/>
          <w:szCs w:val="28"/>
        </w:rPr>
        <w:t>, причем задания 6–8 оцениваются максимально в два балла. В задании 6 приводится описание двух химических экспериментов с участием неорганических веществ, два из которых неизвестны. По описанию эксперимента требуется определить неизвестные вещества, за каждое верно определенное вещество ставится один первичный балл. При решении заданий этого типа пригодится знание физических свойств неорганических веществ, качественных реакций неорганических катионов и анионов, признаков протекания этих реакций; знание окислительно-восстановительных свойств неорганических веществ, представление о реакциях полного необратимого гидролиза.</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Задание 7 тоже непростое. </w:t>
      </w:r>
      <w:r w:rsidRPr="00107D76">
        <w:rPr>
          <w:color w:val="555555"/>
          <w:sz w:val="28"/>
          <w:szCs w:val="28"/>
        </w:rPr>
        <w:t>В нем нужно установить соответствие между веществом и списком из трех реагентов, каждый из которых с этим веществом реагирует. Однако если разобраться, к какому классу неорганических веществ относится вещество, какими окислительно-восстановительными и кислотно-основными свойствами оно обладает, в какие качественные реакции вступает, то можно значительно сузить круг поиска и успешно справиться с заданием.</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В задании 8 нужно установить взаимосвязь между реагентами и продуктами химической реакции с участием неорганических веществ.</w:t>
      </w:r>
      <w:r w:rsidRPr="00107D76">
        <w:rPr>
          <w:color w:val="555555"/>
          <w:sz w:val="28"/>
          <w:szCs w:val="28"/>
        </w:rPr>
        <w:t> Путь к решению этого задания — планомерное систематическое изучение свойств химических элементов, закономерностей протекания реакций ионного обмена и окислительно-восстановительных реакций. То же можно сказать и о задании 9, в котором необходимо определить два неизвестных вещества в небольшой цепочке превращений.</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Задания 5–9 — комплексные.</w:t>
      </w:r>
      <w:r w:rsidRPr="00107D76">
        <w:rPr>
          <w:color w:val="555555"/>
          <w:sz w:val="28"/>
          <w:szCs w:val="28"/>
        </w:rPr>
        <w:t xml:space="preserve"> Они проверяют, знает ли выпускник свойства соединений различных элементов и закономерностей протекания реакций между ними. Для успешного решения этих заданий нужно знать физические и </w:t>
      </w:r>
      <w:r w:rsidRPr="00107D76">
        <w:rPr>
          <w:color w:val="555555"/>
          <w:sz w:val="28"/>
          <w:szCs w:val="28"/>
        </w:rPr>
        <w:lastRenderedPageBreak/>
        <w:t xml:space="preserve">химические свойства, систематически повторять свойства каждого из химических элементов, входящих </w:t>
      </w:r>
      <w:proofErr w:type="gramStart"/>
      <w:r w:rsidRPr="00107D76">
        <w:rPr>
          <w:color w:val="555555"/>
          <w:sz w:val="28"/>
          <w:szCs w:val="28"/>
        </w:rPr>
        <w:t>в</w:t>
      </w:r>
      <w:proofErr w:type="gramEnd"/>
      <w:r w:rsidRPr="00107D76">
        <w:rPr>
          <w:color w:val="555555"/>
          <w:sz w:val="28"/>
          <w:szCs w:val="28"/>
        </w:rPr>
        <w:t xml:space="preserve"> </w:t>
      </w:r>
      <w:proofErr w:type="gramStart"/>
      <w:r w:rsidRPr="00107D76">
        <w:rPr>
          <w:color w:val="555555"/>
          <w:sz w:val="28"/>
          <w:szCs w:val="28"/>
        </w:rPr>
        <w:t>кодификатор</w:t>
      </w:r>
      <w:proofErr w:type="gramEnd"/>
      <w:r w:rsidRPr="00107D76">
        <w:rPr>
          <w:color w:val="555555"/>
          <w:sz w:val="28"/>
          <w:szCs w:val="28"/>
        </w:rPr>
        <w:t xml:space="preserve"> ЕГЭ.</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Блок заданий 10–16 относится к органической химии.</w:t>
      </w:r>
      <w:r w:rsidRPr="00107D76">
        <w:rPr>
          <w:color w:val="555555"/>
          <w:sz w:val="28"/>
          <w:szCs w:val="28"/>
        </w:rPr>
        <w:t> Задание 10 проверяет знание основ международной систематической номенклатуры органических веществ по IUPAC, а также знание основных гомологических рядов органических веществ, тривиальных названий наиболее распространенных органических веществ.</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 xml:space="preserve">Тематика задания 11 — основные представления теории строения органических веществ. В них входят гомология, различные виды изомерии (различные виды структурной и пространственной изомерии), гибридизация </w:t>
      </w:r>
      <w:proofErr w:type="spellStart"/>
      <w:r w:rsidRPr="00107D76">
        <w:rPr>
          <w:color w:val="555555"/>
          <w:sz w:val="28"/>
          <w:szCs w:val="28"/>
        </w:rPr>
        <w:t>орбиталей</w:t>
      </w:r>
      <w:proofErr w:type="spellEnd"/>
      <w:r w:rsidRPr="00107D76">
        <w:rPr>
          <w:color w:val="555555"/>
          <w:sz w:val="28"/>
          <w:szCs w:val="28"/>
        </w:rPr>
        <w:t xml:space="preserve"> атома углерода, химическая связь и геометрическое строение органических веществ.</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Задания 12–15 посвящены химическим свойствам и способам получения органических веществ. </w:t>
      </w:r>
      <w:r w:rsidRPr="00107D76">
        <w:rPr>
          <w:color w:val="555555"/>
          <w:sz w:val="28"/>
          <w:szCs w:val="28"/>
        </w:rPr>
        <w:t>Для решения заданий этого типа необходимо сначала изучить материал по всем гомологическим рядам, а затем практиковаться в решении заданий на их генетическую взаимосвязь. Особое внимание обратите на условие протекания органических реакций (температуры, давление, освещение, наличие специфического катализатора), это может быть хорошей подсказкой при решении.</w:t>
      </w:r>
    </w:p>
    <w:p w:rsidR="00C30851" w:rsidRPr="00107D76" w:rsidRDefault="00C30851" w:rsidP="00AE048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Задание 12 посвящено химии различных классов углеводородов и кислородсодержащих органических веществ.</w:t>
      </w:r>
      <w:r w:rsidRPr="00107D76">
        <w:rPr>
          <w:color w:val="555555"/>
          <w:sz w:val="28"/>
          <w:szCs w:val="28"/>
        </w:rPr>
        <w:t> Оно хоть и оценивается в один балл, относится к заданиям повышенной сложности, так как число правильных ответов заранее неизвестно и составляет от двух до четырех.</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 xml:space="preserve">В задании 13 следует выбрать ровно 2 </w:t>
      </w:r>
      <w:proofErr w:type="gramStart"/>
      <w:r w:rsidRPr="00107D76">
        <w:rPr>
          <w:b/>
          <w:bCs/>
          <w:color w:val="555555"/>
          <w:sz w:val="28"/>
          <w:szCs w:val="28"/>
        </w:rPr>
        <w:t>правильных</w:t>
      </w:r>
      <w:proofErr w:type="gramEnd"/>
      <w:r w:rsidRPr="00107D76">
        <w:rPr>
          <w:b/>
          <w:bCs/>
          <w:color w:val="555555"/>
          <w:sz w:val="28"/>
          <w:szCs w:val="28"/>
        </w:rPr>
        <w:t xml:space="preserve"> ответа.</w:t>
      </w:r>
      <w:r w:rsidRPr="00107D76">
        <w:rPr>
          <w:color w:val="555555"/>
          <w:sz w:val="28"/>
          <w:szCs w:val="28"/>
        </w:rPr>
        <w:t> Оно посвящено свойствам и способам получения азотсодержащих органических веществ и биологически важным органическим веществам — жирам, углеводам, аминокислотам, пептидам, белкам.</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Задания 14 и 15 оцениваются в 2 балла и направлены на поиск соответствия.</w:t>
      </w:r>
      <w:r w:rsidRPr="00107D76">
        <w:rPr>
          <w:color w:val="555555"/>
          <w:sz w:val="28"/>
          <w:szCs w:val="28"/>
        </w:rPr>
        <w:t> Задание 14 посвящено химии углеводородов, а задание 15 — химии кислородсодержащих веществ.</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В задании 16 требуется определить два неизвестных органических вещества в цепочке превращений.</w:t>
      </w:r>
      <w:r w:rsidRPr="00107D76">
        <w:rPr>
          <w:color w:val="555555"/>
          <w:sz w:val="28"/>
          <w:szCs w:val="28"/>
        </w:rPr>
        <w:t> Подсказкой может служить знание условий протекания реакций.</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В заданиях 12–16 подразумевается, что речь идет о преимущественно образующихся продуктах химических реакций.</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lastRenderedPageBreak/>
        <w:t>Блок заданий, посвященных теме «Химическая реакция», начинается с задания 17</w:t>
      </w:r>
      <w:r w:rsidRPr="00107D76">
        <w:rPr>
          <w:color w:val="555555"/>
          <w:sz w:val="28"/>
          <w:szCs w:val="28"/>
        </w:rPr>
        <w:t>, в котором рассматривается классификация реакций в неорганической и органической химии. Оно проверяет, знает ли сдающий ЕГЭ классификацию реакции по числу участников, по тепловому эффекту, по наличию катализатора, по обратимости, по изменению степени окисления, по фазовому составу, по механизму реакции в органической химии.</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 xml:space="preserve">Задание 18 (число правильных ответов от 2 до 4) проверяет </w:t>
      </w:r>
      <w:proofErr w:type="spellStart"/>
      <w:r w:rsidRPr="00107D76">
        <w:rPr>
          <w:b/>
          <w:bCs/>
          <w:color w:val="555555"/>
          <w:sz w:val="28"/>
          <w:szCs w:val="28"/>
        </w:rPr>
        <w:t>сформированность</w:t>
      </w:r>
      <w:proofErr w:type="spellEnd"/>
      <w:r w:rsidRPr="00107D76">
        <w:rPr>
          <w:b/>
          <w:bCs/>
          <w:color w:val="555555"/>
          <w:sz w:val="28"/>
          <w:szCs w:val="28"/>
        </w:rPr>
        <w:t xml:space="preserve"> понятия «скорость химической реакции» и знание влияния различных факторов на скорость</w:t>
      </w:r>
      <w:r w:rsidRPr="00107D76">
        <w:rPr>
          <w:color w:val="555555"/>
          <w:sz w:val="28"/>
          <w:szCs w:val="28"/>
        </w:rPr>
        <w:t xml:space="preserve">: концентрации реагирующих веществ, температуры, наличия катализатора, внешнего давления для </w:t>
      </w:r>
      <w:proofErr w:type="spellStart"/>
      <w:r w:rsidRPr="00107D76">
        <w:rPr>
          <w:color w:val="555555"/>
          <w:sz w:val="28"/>
          <w:szCs w:val="28"/>
        </w:rPr>
        <w:t>газофазных</w:t>
      </w:r>
      <w:proofErr w:type="spellEnd"/>
      <w:r w:rsidRPr="00107D76">
        <w:rPr>
          <w:color w:val="555555"/>
          <w:sz w:val="28"/>
          <w:szCs w:val="28"/>
        </w:rPr>
        <w:t xml:space="preserve"> систем и площади границы соприкосновения для гетерогенных реакций. Обратите внимание, что здесь речь идет именно о скорости прямой реакции, а не о смещении равновесия.</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Задание 19 связано с окислительно-восстановительными реакциями</w:t>
      </w:r>
      <w:r w:rsidRPr="00107D76">
        <w:rPr>
          <w:color w:val="555555"/>
          <w:sz w:val="28"/>
          <w:szCs w:val="28"/>
        </w:rPr>
        <w:t> и изменением степени окисления окислителя и восстановителя в них.</w:t>
      </w:r>
    </w:p>
    <w:p w:rsidR="00C30851" w:rsidRPr="00107D76" w:rsidRDefault="00C30851" w:rsidP="00AE048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Задание 20 рассматривает процесс электролиза.</w:t>
      </w:r>
      <w:r w:rsidRPr="00107D76">
        <w:rPr>
          <w:color w:val="555555"/>
          <w:sz w:val="28"/>
          <w:szCs w:val="28"/>
        </w:rPr>
        <w:t> Для его правильного выполнения нужно знать закономерности протекания катодных и анодных процессов при электролизе растворов и расплавов электролитов, иметь представления о применении электролиза для получения металлов, неметаллов, щелочей и кислот.</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В задании 21, посвященном процессам электролитической диссоциации и гидролизу солей, участникам экзамена предоставляется справочная информация о рН растворов. </w:t>
      </w:r>
      <w:r w:rsidRPr="00107D76">
        <w:rPr>
          <w:color w:val="555555"/>
          <w:sz w:val="28"/>
          <w:szCs w:val="28"/>
        </w:rPr>
        <w:t>В задании требуется расположить водные растворы веществ по изменению рН. Для выполнения задания необходимо иметь представления о закономерностях протекания обратимого гидролиза солей по катиону или по аниону и о силе кислот и оснований.</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В заданиях 21 и 22 речь идет о химическом равновесии.</w:t>
      </w:r>
      <w:r w:rsidRPr="00107D76">
        <w:rPr>
          <w:color w:val="555555"/>
          <w:sz w:val="28"/>
          <w:szCs w:val="28"/>
        </w:rPr>
        <w:t xml:space="preserve"> Для решения задания 21 нужно уметь применять правило </w:t>
      </w:r>
      <w:proofErr w:type="spellStart"/>
      <w:r w:rsidRPr="00107D76">
        <w:rPr>
          <w:color w:val="555555"/>
          <w:sz w:val="28"/>
          <w:szCs w:val="28"/>
        </w:rPr>
        <w:t>Ле</w:t>
      </w:r>
      <w:proofErr w:type="spellEnd"/>
      <w:r w:rsidRPr="00107D76">
        <w:rPr>
          <w:color w:val="555555"/>
          <w:sz w:val="28"/>
          <w:szCs w:val="28"/>
        </w:rPr>
        <w:t xml:space="preserve"> </w:t>
      </w:r>
      <w:proofErr w:type="spellStart"/>
      <w:r w:rsidRPr="00107D76">
        <w:rPr>
          <w:color w:val="555555"/>
          <w:sz w:val="28"/>
          <w:szCs w:val="28"/>
        </w:rPr>
        <w:t>Шателье</w:t>
      </w:r>
      <w:proofErr w:type="spellEnd"/>
      <w:r w:rsidRPr="00107D76">
        <w:rPr>
          <w:color w:val="555555"/>
          <w:sz w:val="28"/>
          <w:szCs w:val="28"/>
        </w:rPr>
        <w:t xml:space="preserve"> для объяснения смещения химического равновесия под действием внешних факторов — изменения внешнего давления, температуры, концентрации участвующих веществ.</w:t>
      </w:r>
    </w:p>
    <w:p w:rsidR="004F6E3D" w:rsidRDefault="00C30851" w:rsidP="004F6E3D">
      <w:pPr>
        <w:pStyle w:val="a7"/>
        <w:shd w:val="clear" w:color="auto" w:fill="FFFFFF"/>
        <w:spacing w:before="0" w:beforeAutospacing="0" w:after="150" w:afterAutospacing="0"/>
        <w:ind w:firstLine="567"/>
        <w:rPr>
          <w:b/>
          <w:bCs/>
          <w:color w:val="555555"/>
          <w:sz w:val="28"/>
          <w:szCs w:val="28"/>
        </w:rPr>
      </w:pPr>
      <w:r w:rsidRPr="00107D76">
        <w:rPr>
          <w:b/>
          <w:bCs/>
          <w:color w:val="555555"/>
          <w:sz w:val="28"/>
          <w:szCs w:val="28"/>
        </w:rPr>
        <w:t>В задании 23 необходимо рассчитать начальные или равновесные концентрации двух веществ — участников</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 xml:space="preserve"> химического равновесия.</w:t>
      </w:r>
      <w:r w:rsidRPr="00107D76">
        <w:rPr>
          <w:color w:val="555555"/>
          <w:sz w:val="28"/>
          <w:szCs w:val="28"/>
        </w:rPr>
        <w:t> Один из подходов — составление таблицы материального баланса. При этом не забывайте о коэффициентах в уравнении реакции. Задания 22 и 23 оцениваются максимально в 2 балла каждое.</w:t>
      </w:r>
    </w:p>
    <w:p w:rsidR="00C30851" w:rsidRPr="00107D76" w:rsidRDefault="00C30851" w:rsidP="00C30851">
      <w:pPr>
        <w:pStyle w:val="a7"/>
        <w:shd w:val="clear" w:color="auto" w:fill="FFFFFF"/>
        <w:spacing w:before="0" w:beforeAutospacing="0" w:after="150" w:afterAutospacing="0"/>
        <w:ind w:left="-567" w:firstLine="567"/>
        <w:rPr>
          <w:color w:val="555555"/>
          <w:sz w:val="28"/>
          <w:szCs w:val="28"/>
        </w:rPr>
      </w:pPr>
      <w:r w:rsidRPr="00107D76">
        <w:rPr>
          <w:b/>
          <w:bCs/>
          <w:color w:val="555555"/>
          <w:sz w:val="28"/>
          <w:szCs w:val="28"/>
        </w:rPr>
        <w:lastRenderedPageBreak/>
        <w:t>Для решения задания 24 (максимально 2 балла), посвященного качественным реакциям неорганических и органических веществ, нужно знать внешние признаки протекания качественных реакций.</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Сложность задания 25 в том, что его тематика очень широка. </w:t>
      </w:r>
      <w:r w:rsidRPr="00107D76">
        <w:rPr>
          <w:color w:val="555555"/>
          <w:sz w:val="28"/>
          <w:szCs w:val="28"/>
        </w:rPr>
        <w:t>Оно может быть посвящено практике работы в лаборатории, требовать знания лабораторной посуды, техники химического эксперимента. Часто это задание посвящено промышленным процессам — черной и цветной металлургии, получению серной кислоты, аммиака, метанола, переработке углеводородного сырья. Оно может быть посвящено химии высокомолекулярных веществ, проверять знание процессов полимеризации и поликонденсации, формул, способов получения и применения основных полимеров, классификации пластмасс, каучуков и волокон. Еще одна часто встречающаяся формулировка предполагает нахождение соответствия между веществом и областью его применения. Поэтому при изучении химии всех органических и неорганических веществ уделите особое внимание разделу «Применение».</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Задания 26–28 представляют собой достаточно несложные расчетные задачи, каждая из которых оценивается в 1 балл.</w:t>
      </w:r>
      <w:r w:rsidRPr="00107D76">
        <w:rPr>
          <w:color w:val="555555"/>
          <w:sz w:val="28"/>
          <w:szCs w:val="28"/>
        </w:rPr>
        <w:t> В задании 26 речь обычно идет о различных способах приготовления растворов, понятии массовой доли и растворимости веществ.</w:t>
      </w:r>
    </w:p>
    <w:p w:rsidR="00C30851" w:rsidRPr="00107D76" w:rsidRDefault="00C30851" w:rsidP="00C30851">
      <w:pPr>
        <w:pStyle w:val="a7"/>
        <w:shd w:val="clear" w:color="auto" w:fill="FFFFFF"/>
        <w:spacing w:before="0" w:beforeAutospacing="0" w:after="150" w:afterAutospacing="0"/>
        <w:ind w:left="-567" w:firstLine="567"/>
        <w:rPr>
          <w:color w:val="555555"/>
          <w:sz w:val="28"/>
          <w:szCs w:val="28"/>
        </w:rPr>
      </w:pPr>
      <w:r w:rsidRPr="00107D76">
        <w:rPr>
          <w:b/>
          <w:bCs/>
          <w:color w:val="555555"/>
          <w:sz w:val="28"/>
          <w:szCs w:val="28"/>
        </w:rPr>
        <w:t>Задание 27 посвящено расчетам по термохимическому уравнению реакции.</w:t>
      </w:r>
      <w:r w:rsidRPr="00107D76">
        <w:rPr>
          <w:color w:val="555555"/>
          <w:sz w:val="28"/>
          <w:szCs w:val="28"/>
        </w:rPr>
        <w:t> Обычный метод решения здесь — составление пропорции.</w:t>
      </w:r>
    </w:p>
    <w:p w:rsidR="00C30851" w:rsidRPr="00107D76" w:rsidRDefault="00C30851" w:rsidP="00C30851">
      <w:pPr>
        <w:pStyle w:val="a7"/>
        <w:shd w:val="clear" w:color="auto" w:fill="FFFFFF"/>
        <w:spacing w:before="0" w:beforeAutospacing="0" w:after="150" w:afterAutospacing="0"/>
        <w:ind w:left="-567" w:firstLine="567"/>
        <w:rPr>
          <w:color w:val="555555"/>
          <w:sz w:val="28"/>
          <w:szCs w:val="28"/>
        </w:rPr>
      </w:pPr>
      <w:r w:rsidRPr="00107D76">
        <w:rPr>
          <w:b/>
          <w:bCs/>
          <w:color w:val="555555"/>
          <w:sz w:val="28"/>
          <w:szCs w:val="28"/>
        </w:rPr>
        <w:t>В задании 28 необходимо провести расчет по уравнению химической реакции. </w:t>
      </w:r>
      <w:r w:rsidRPr="00107D76">
        <w:rPr>
          <w:color w:val="555555"/>
          <w:sz w:val="28"/>
          <w:szCs w:val="28"/>
        </w:rPr>
        <w:t xml:space="preserve">Обратите внимание, что в демонстрационном варианте 2023 года приведены варианты задания 28, требующие расчета массовых долей компонентов смеси или расчетов с применением </w:t>
      </w:r>
      <w:proofErr w:type="gramStart"/>
      <w:r w:rsidRPr="00107D76">
        <w:rPr>
          <w:color w:val="555555"/>
          <w:sz w:val="28"/>
          <w:szCs w:val="28"/>
        </w:rPr>
        <w:t>понятия массовой доли выхода продуктов реакции</w:t>
      </w:r>
      <w:proofErr w:type="gramEnd"/>
      <w:r w:rsidRPr="00107D76">
        <w:rPr>
          <w:color w:val="555555"/>
          <w:sz w:val="28"/>
          <w:szCs w:val="28"/>
        </w:rPr>
        <w:t>. Также обратите внимание на форму представления результата расчета (единицы измерения, точность округления полученного ответа).</w:t>
      </w:r>
    </w:p>
    <w:p w:rsidR="00C30851" w:rsidRPr="00107D76" w:rsidRDefault="00C30851" w:rsidP="00C30851">
      <w:pPr>
        <w:pStyle w:val="a7"/>
        <w:shd w:val="clear" w:color="auto" w:fill="FFFFFF"/>
        <w:spacing w:before="0" w:beforeAutospacing="0" w:after="150" w:afterAutospacing="0"/>
        <w:ind w:left="-567" w:firstLine="567"/>
        <w:rPr>
          <w:color w:val="555555"/>
          <w:sz w:val="28"/>
          <w:szCs w:val="28"/>
        </w:rPr>
      </w:pPr>
      <w:r w:rsidRPr="00107D76">
        <w:rPr>
          <w:b/>
          <w:bCs/>
          <w:color w:val="555555"/>
          <w:sz w:val="28"/>
          <w:szCs w:val="28"/>
        </w:rPr>
        <w:t>Задания 29–34 — это задания высокого уровня сложности, проверяются экспертами предметной комиссии по установленным критериям.</w:t>
      </w:r>
    </w:p>
    <w:p w:rsidR="00C30851" w:rsidRPr="00107D76" w:rsidRDefault="00C30851" w:rsidP="004F6E3D">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Задания 29 и 30 объединены контекстом. </w:t>
      </w:r>
      <w:r w:rsidRPr="00107D76">
        <w:rPr>
          <w:color w:val="555555"/>
          <w:sz w:val="28"/>
          <w:szCs w:val="28"/>
        </w:rPr>
        <w:t xml:space="preserve">Участнику экзамена предоставлен список из шести веществ. При решении задания 29 ученик должен выбрать из списка те, между которыми протекает окислительно-восстановительная реакция, а в задании 30 — реакция ионного обмена. На обе реакции в заданиях наложены ограничения (возможен только определенный класс реагентов из списка или указаны внешние признаки протекания реакции). Возможно написание реакции только между двумя и более веществами из списка. Также в гипотетическом эксперименте разрешено </w:t>
      </w:r>
      <w:r w:rsidRPr="00107D76">
        <w:rPr>
          <w:color w:val="555555"/>
          <w:sz w:val="28"/>
          <w:szCs w:val="28"/>
        </w:rPr>
        <w:lastRenderedPageBreak/>
        <w:t>использовать воду для создания среды. Если использованы не заданные вещества из списка, или только одно из них, или не выполняются условия задания, то задание оценивается в ноль баллов.</w:t>
      </w:r>
    </w:p>
    <w:p w:rsidR="00C30851" w:rsidRPr="00107D76" w:rsidRDefault="00C30851" w:rsidP="004D19BA">
      <w:pPr>
        <w:pStyle w:val="a7"/>
        <w:shd w:val="clear" w:color="auto" w:fill="FFFFFF"/>
        <w:spacing w:before="0" w:beforeAutospacing="0" w:after="150" w:afterAutospacing="0"/>
        <w:ind w:firstLine="567"/>
        <w:rPr>
          <w:color w:val="555555"/>
          <w:sz w:val="28"/>
          <w:szCs w:val="28"/>
        </w:rPr>
      </w:pPr>
      <w:r w:rsidRPr="00107D76">
        <w:rPr>
          <w:b/>
          <w:bCs/>
          <w:color w:val="555555"/>
          <w:sz w:val="28"/>
          <w:szCs w:val="28"/>
        </w:rPr>
        <w:t>В 29-м задании 1 балл ставится за верно указанное уравнение реакции (со всеми коэффициентами) и 1 балл — за составление электронного баланса и указание окислителя и восстановителя.</w:t>
      </w:r>
      <w:r w:rsidRPr="00107D76">
        <w:rPr>
          <w:color w:val="555555"/>
          <w:sz w:val="28"/>
          <w:szCs w:val="28"/>
        </w:rPr>
        <w:t> При этом</w:t>
      </w:r>
      <w:proofErr w:type="gramStart"/>
      <w:r w:rsidRPr="00107D76">
        <w:rPr>
          <w:color w:val="555555"/>
          <w:sz w:val="28"/>
          <w:szCs w:val="28"/>
        </w:rPr>
        <w:t>,</w:t>
      </w:r>
      <w:proofErr w:type="gramEnd"/>
      <w:r w:rsidRPr="00107D76">
        <w:rPr>
          <w:color w:val="555555"/>
          <w:sz w:val="28"/>
          <w:szCs w:val="28"/>
        </w:rPr>
        <w:t xml:space="preserve"> если уравнение приведено с существенными ошибками (неверные продукты, продукты могут реагировать между собой, продукты не соответствуют среде), электронный баланс не проверяется.</w:t>
      </w:r>
    </w:p>
    <w:p w:rsidR="00C30851" w:rsidRPr="00107D76" w:rsidRDefault="00C30851" w:rsidP="004D19BA">
      <w:pPr>
        <w:pStyle w:val="a7"/>
        <w:shd w:val="clear" w:color="auto" w:fill="FFFFFF"/>
        <w:spacing w:before="0" w:beforeAutospacing="0" w:after="150" w:afterAutospacing="0"/>
        <w:ind w:firstLine="567"/>
        <w:rPr>
          <w:color w:val="555555"/>
          <w:sz w:val="28"/>
          <w:szCs w:val="28"/>
        </w:rPr>
      </w:pPr>
      <w:proofErr w:type="gramStart"/>
      <w:r w:rsidRPr="00107D76">
        <w:rPr>
          <w:b/>
          <w:bCs/>
          <w:color w:val="555555"/>
          <w:sz w:val="28"/>
          <w:szCs w:val="28"/>
        </w:rPr>
        <w:t>В 30-м задании 1 балл ставится за верное написание реакции, еще 1 балл — за правильно написанные полное ионное и сокращенное ионное уравнения.</w:t>
      </w:r>
      <w:proofErr w:type="gramEnd"/>
      <w:r w:rsidRPr="00107D76">
        <w:rPr>
          <w:b/>
          <w:bCs/>
          <w:color w:val="555555"/>
          <w:sz w:val="28"/>
          <w:szCs w:val="28"/>
        </w:rPr>
        <w:t> </w:t>
      </w:r>
      <w:r w:rsidRPr="00107D76">
        <w:rPr>
          <w:color w:val="555555"/>
          <w:sz w:val="28"/>
          <w:szCs w:val="28"/>
        </w:rPr>
        <w:t>В сокращенном ионном уравнении недопустимо наличие кратных или дробных коэффициентов. Особое внимание обратите на правильное указание степени окисления в задании 29 (например, S-2) и заряда иона в задании 30 (например, S2-); на корректность записи электронного баланса и ионных уравнений. При подготовке к выполнению этих заданий повторите неорганическую химию, в том числе физические свойства веществ (агрегатное состояние, цвет и т. д.), список типичных окислителей и восстановителей, качественных реакций неорганических катионов и анионов.</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В задании 31 необходимо написать четыре уравнения химических реакций</w:t>
      </w:r>
      <w:r w:rsidRPr="00107D76">
        <w:rPr>
          <w:color w:val="555555"/>
          <w:sz w:val="28"/>
          <w:szCs w:val="28"/>
        </w:rPr>
        <w:t>, соответствующих текстовому описанию химического эксперимента. За каждое верно написанное уравнение (с коэффициентами) ставится один балл, всего можно получить четыре балла. Указывать электронный баланс и условия протекания реакций не обязательно, но знание этих условий может стать хорошей подсказкой при прочтении текста задания.</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При выполнении этого задания я рекомендую сначала полностью прочитать его до конца, отметить реперные слова (условия, признаки протекания реакций), помогающие понять смысл описанного эксперимента. Часто уравнения в задании 31 охватывают химию сразу нескольких элементов, без знания их химических свойств решить задачу невозможно. При подготовке к выполнению этого задания полезно попрактиковаться в решении тестовых заданий 6–9.</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Задание 32 предусматривает написание уравнений реакции, соответствующей схеме превращений с зашифрованными веществами. </w:t>
      </w:r>
      <w:r w:rsidRPr="00107D76">
        <w:rPr>
          <w:color w:val="555555"/>
          <w:sz w:val="28"/>
          <w:szCs w:val="28"/>
        </w:rPr>
        <w:t xml:space="preserve">Всего реакций пять, максимальная оценка задания — пять баллов, по баллу за каждое верно написанное уравнение. При написании уравнений указывайте структурные формулы органических веществ любым общепринятым способом. Использование молекулярных формул возможно, только если вещества не имеют изомеров (метан, этилен, формальдегид и т. д.). Знание свойств и способов получения представителей основных классов </w:t>
      </w:r>
      <w:r w:rsidRPr="00107D76">
        <w:rPr>
          <w:color w:val="555555"/>
          <w:sz w:val="28"/>
          <w:szCs w:val="28"/>
        </w:rPr>
        <w:lastRenderedPageBreak/>
        <w:t>органических веществ, катализаторов и условий протекания реакций, а также систематическая тренировка помогут успешно справиться с этой задачей.</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Единый блок заданий по органической химии вместе с заданием 32 в контрольных измерительных материалах 2023 года составляет задача 33, посвященная определению молекулярной и структурной формулы органического вещества. Зачастую определение молекулярной формулы проводится по массовым долям элементов в молекуле или по массам (объемам) продуктов сгорания, хотя не исключены и другие алгоритмы. За определение истинной молекулярной формулы ставится 1 балл, при этом определение должно быть подтверждено правильным расчетом с указанием единиц измерения определяемых величин, а найденная молекулярная формула должна быть записана в явном виде.</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Исходя из дополнительных данных по химическим свойствам заданного вещества, необходимо определить структурную формулу вещества, однозначно описывающую его свойства (1 балл), и записать указанное уравнение химической реакции (1 балл). Требования к формулам и записи уравнения такие же, как и в задании 32.</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b/>
          <w:bCs/>
          <w:color w:val="555555"/>
          <w:sz w:val="28"/>
          <w:szCs w:val="28"/>
        </w:rPr>
        <w:t>В задании 34 нужно решить расчетную задачу — определить массовую долю вещества в конечном растворе или в исходной смеси. </w:t>
      </w:r>
      <w:r w:rsidRPr="00107D76">
        <w:rPr>
          <w:color w:val="555555"/>
          <w:sz w:val="28"/>
          <w:szCs w:val="28"/>
        </w:rPr>
        <w:t>Как правило, в системе протекает нескольких химических реакций. Единого алгоритма решения задачи 34 не существует, но можно дать несколько рекомендаций.</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 xml:space="preserve">Важно по </w:t>
      </w:r>
      <w:proofErr w:type="gramStart"/>
      <w:r w:rsidRPr="00107D76">
        <w:rPr>
          <w:color w:val="555555"/>
          <w:sz w:val="28"/>
          <w:szCs w:val="28"/>
        </w:rPr>
        <w:t>очереди</w:t>
      </w:r>
      <w:proofErr w:type="gramEnd"/>
      <w:r w:rsidRPr="00107D76">
        <w:rPr>
          <w:color w:val="555555"/>
          <w:sz w:val="28"/>
          <w:szCs w:val="28"/>
        </w:rPr>
        <w:t xml:space="preserve"> верно записывать уравнения всех химических реакций, происходящих в системе, и проводить расчет количества вещества всех компонентов системы после каждого превращения, определять вещества, взятые в избытке и в недостатке. Это поможет не потерять нужные уравнения химических реакций и не написать лишние.</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i/>
          <w:iCs/>
          <w:color w:val="555555"/>
          <w:sz w:val="28"/>
          <w:szCs w:val="28"/>
        </w:rPr>
        <w:t>При проведении расчетов указывайте размерность определяемых физических величин</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 xml:space="preserve">В решении прописывайте в явной форме соотношения между количествами веществ. Для сложных систем </w:t>
      </w:r>
      <w:proofErr w:type="gramStart"/>
      <w:r w:rsidRPr="00107D76">
        <w:rPr>
          <w:color w:val="555555"/>
          <w:sz w:val="28"/>
          <w:szCs w:val="28"/>
        </w:rPr>
        <w:t>со</w:t>
      </w:r>
      <w:proofErr w:type="gramEnd"/>
      <w:r w:rsidRPr="00107D76">
        <w:rPr>
          <w:color w:val="555555"/>
          <w:sz w:val="28"/>
          <w:szCs w:val="28"/>
        </w:rPr>
        <w:t xml:space="preserve"> множеством неизвестных параметров способом решения может быть введение переменных (например, x и y) и составление уравнений или систем уравнений.</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t>Особое внимание уделите нахождению массы конечного раствора. Здесь поможет метод материального баланса — учет всех веществ, вошедших в систему, за вычетом масс всех осадков и газов, образующихся в результате реакций.</w:t>
      </w:r>
    </w:p>
    <w:p w:rsidR="00C30851" w:rsidRPr="00107D76" w:rsidRDefault="00C30851" w:rsidP="004D19BA">
      <w:pPr>
        <w:pStyle w:val="a7"/>
        <w:shd w:val="clear" w:color="auto" w:fill="FFFFFF"/>
        <w:spacing w:before="0" w:beforeAutospacing="0" w:after="150" w:afterAutospacing="0"/>
        <w:ind w:firstLine="567"/>
        <w:jc w:val="both"/>
        <w:rPr>
          <w:color w:val="555555"/>
          <w:sz w:val="28"/>
          <w:szCs w:val="28"/>
        </w:rPr>
      </w:pPr>
      <w:r w:rsidRPr="00107D76">
        <w:rPr>
          <w:color w:val="555555"/>
          <w:sz w:val="28"/>
          <w:szCs w:val="28"/>
        </w:rPr>
        <w:lastRenderedPageBreak/>
        <w:t>Задание 34 максимально оценивается в 4 балла: 1 балл — за написание уравнений всех химических реакций, 1 балл — за вычисление с заданными в условии физическими величинами, 1 балл — за логически обоснованную взаимосвязь величин, на основании которой проведены расчеты, 1 балл — за верное нахождение искомой физической величины.</w:t>
      </w:r>
    </w:p>
    <w:p w:rsidR="00C30851" w:rsidRPr="00107D76" w:rsidRDefault="00C30851" w:rsidP="004D19BA">
      <w:pPr>
        <w:ind w:left="-567" w:firstLine="567"/>
        <w:jc w:val="both"/>
        <w:rPr>
          <w:rFonts w:ascii="Times New Roman" w:hAnsi="Times New Roman" w:cs="Times New Roman"/>
          <w:sz w:val="28"/>
          <w:szCs w:val="28"/>
        </w:rPr>
      </w:pPr>
    </w:p>
    <w:p w:rsidR="009B419E" w:rsidRDefault="00AE048A" w:rsidP="004D19BA">
      <w:pPr>
        <w:pStyle w:val="a7"/>
        <w:shd w:val="clear" w:color="auto" w:fill="FFFFFF"/>
        <w:spacing w:before="0" w:beforeAutospacing="0" w:after="150" w:afterAutospacing="0"/>
        <w:jc w:val="both"/>
        <w:rPr>
          <w:color w:val="555555"/>
          <w:sz w:val="28"/>
          <w:szCs w:val="28"/>
        </w:rPr>
      </w:pPr>
      <w:r>
        <w:rPr>
          <w:color w:val="555555"/>
          <w:sz w:val="28"/>
          <w:szCs w:val="28"/>
        </w:rPr>
        <w:t>Анализ составил:</w:t>
      </w:r>
    </w:p>
    <w:p w:rsidR="00AE048A" w:rsidRPr="00107D76" w:rsidRDefault="00AE048A" w:rsidP="004D19BA">
      <w:pPr>
        <w:pStyle w:val="a7"/>
        <w:shd w:val="clear" w:color="auto" w:fill="FFFFFF"/>
        <w:spacing w:before="0" w:beforeAutospacing="0" w:after="150" w:afterAutospacing="0"/>
        <w:jc w:val="both"/>
        <w:rPr>
          <w:color w:val="555555"/>
          <w:sz w:val="28"/>
          <w:szCs w:val="28"/>
        </w:rPr>
      </w:pPr>
      <w:r>
        <w:rPr>
          <w:color w:val="555555"/>
          <w:sz w:val="28"/>
          <w:szCs w:val="28"/>
        </w:rPr>
        <w:t xml:space="preserve">Кочнева Людмила Григорьевна, учитель ГБОУ СОШ «ОЦ» </w:t>
      </w:r>
      <w:proofErr w:type="gramStart"/>
      <w:r>
        <w:rPr>
          <w:color w:val="555555"/>
          <w:sz w:val="28"/>
          <w:szCs w:val="28"/>
        </w:rPr>
        <w:t>с</w:t>
      </w:r>
      <w:proofErr w:type="gramEnd"/>
      <w:r>
        <w:rPr>
          <w:color w:val="555555"/>
          <w:sz w:val="28"/>
          <w:szCs w:val="28"/>
        </w:rPr>
        <w:t>.</w:t>
      </w:r>
      <w:r w:rsidR="004F6E3D">
        <w:rPr>
          <w:color w:val="555555"/>
          <w:sz w:val="28"/>
          <w:szCs w:val="28"/>
        </w:rPr>
        <w:t xml:space="preserve"> </w:t>
      </w:r>
      <w:r>
        <w:rPr>
          <w:color w:val="555555"/>
          <w:sz w:val="28"/>
          <w:szCs w:val="28"/>
        </w:rPr>
        <w:t>Августовка</w:t>
      </w:r>
    </w:p>
    <w:p w:rsidR="004D19BA" w:rsidRPr="00107D76" w:rsidRDefault="004D19BA">
      <w:pPr>
        <w:pStyle w:val="a7"/>
        <w:shd w:val="clear" w:color="auto" w:fill="FFFFFF"/>
        <w:spacing w:before="0" w:beforeAutospacing="0" w:after="150" w:afterAutospacing="0"/>
        <w:jc w:val="both"/>
        <w:rPr>
          <w:color w:val="555555"/>
          <w:sz w:val="28"/>
          <w:szCs w:val="28"/>
        </w:rPr>
      </w:pPr>
    </w:p>
    <w:sectPr w:rsidR="004D19BA" w:rsidRPr="00107D76" w:rsidSect="00107D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4A82"/>
    <w:multiLevelType w:val="multilevel"/>
    <w:tmpl w:val="3404EBF8"/>
    <w:lvl w:ilvl="0">
      <w:start w:val="31"/>
      <w:numFmt w:val="decimal"/>
      <w:lvlText w:val="%1"/>
      <w:lvlJc w:val="left"/>
      <w:pPr>
        <w:ind w:left="690" w:hanging="690"/>
      </w:pPr>
      <w:rPr>
        <w:rFonts w:hint="default"/>
      </w:rPr>
    </w:lvl>
    <w:lvl w:ilvl="1">
      <w:start w:val="4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E37C83"/>
    <w:multiLevelType w:val="multilevel"/>
    <w:tmpl w:val="94283A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6009F"/>
    <w:multiLevelType w:val="multilevel"/>
    <w:tmpl w:val="94283A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5B"/>
    <w:rsid w:val="00000445"/>
    <w:rsid w:val="00001078"/>
    <w:rsid w:val="00002BA2"/>
    <w:rsid w:val="00002DBC"/>
    <w:rsid w:val="0000370D"/>
    <w:rsid w:val="00004110"/>
    <w:rsid w:val="00004FC5"/>
    <w:rsid w:val="0000643F"/>
    <w:rsid w:val="00006F87"/>
    <w:rsid w:val="00007313"/>
    <w:rsid w:val="0000741C"/>
    <w:rsid w:val="00010545"/>
    <w:rsid w:val="000112CA"/>
    <w:rsid w:val="000112DE"/>
    <w:rsid w:val="000123E8"/>
    <w:rsid w:val="00012CAD"/>
    <w:rsid w:val="00013848"/>
    <w:rsid w:val="00013EA9"/>
    <w:rsid w:val="00013FDD"/>
    <w:rsid w:val="00015400"/>
    <w:rsid w:val="00015D6B"/>
    <w:rsid w:val="00016638"/>
    <w:rsid w:val="000167ED"/>
    <w:rsid w:val="00017030"/>
    <w:rsid w:val="0002204D"/>
    <w:rsid w:val="00022CD8"/>
    <w:rsid w:val="000242F1"/>
    <w:rsid w:val="00024BD9"/>
    <w:rsid w:val="0002577B"/>
    <w:rsid w:val="00026141"/>
    <w:rsid w:val="000273CB"/>
    <w:rsid w:val="00027AA5"/>
    <w:rsid w:val="00027DCF"/>
    <w:rsid w:val="00027DF7"/>
    <w:rsid w:val="00031CE6"/>
    <w:rsid w:val="00031FAC"/>
    <w:rsid w:val="00032A50"/>
    <w:rsid w:val="00032F9B"/>
    <w:rsid w:val="00033841"/>
    <w:rsid w:val="00033CF5"/>
    <w:rsid w:val="00037179"/>
    <w:rsid w:val="00037906"/>
    <w:rsid w:val="000404F1"/>
    <w:rsid w:val="00040F03"/>
    <w:rsid w:val="00040F88"/>
    <w:rsid w:val="00041F40"/>
    <w:rsid w:val="00041F52"/>
    <w:rsid w:val="00042AA9"/>
    <w:rsid w:val="000431A8"/>
    <w:rsid w:val="00045EFE"/>
    <w:rsid w:val="00047728"/>
    <w:rsid w:val="00047AF7"/>
    <w:rsid w:val="00050C85"/>
    <w:rsid w:val="000512AA"/>
    <w:rsid w:val="0005148E"/>
    <w:rsid w:val="00051B2A"/>
    <w:rsid w:val="00053078"/>
    <w:rsid w:val="00053294"/>
    <w:rsid w:val="00054DD8"/>
    <w:rsid w:val="00055A31"/>
    <w:rsid w:val="00055A52"/>
    <w:rsid w:val="000565FA"/>
    <w:rsid w:val="00057551"/>
    <w:rsid w:val="000575DC"/>
    <w:rsid w:val="00060109"/>
    <w:rsid w:val="0006075A"/>
    <w:rsid w:val="00060ACE"/>
    <w:rsid w:val="00062970"/>
    <w:rsid w:val="00062977"/>
    <w:rsid w:val="00063EA6"/>
    <w:rsid w:val="0006678F"/>
    <w:rsid w:val="00066B98"/>
    <w:rsid w:val="00067400"/>
    <w:rsid w:val="00071033"/>
    <w:rsid w:val="0007139F"/>
    <w:rsid w:val="00071531"/>
    <w:rsid w:val="00073DF4"/>
    <w:rsid w:val="00073E7E"/>
    <w:rsid w:val="00074DA6"/>
    <w:rsid w:val="00075C1E"/>
    <w:rsid w:val="00077F0F"/>
    <w:rsid w:val="00080BCC"/>
    <w:rsid w:val="00080F10"/>
    <w:rsid w:val="00081E8E"/>
    <w:rsid w:val="00082D97"/>
    <w:rsid w:val="00085901"/>
    <w:rsid w:val="00085914"/>
    <w:rsid w:val="00085A78"/>
    <w:rsid w:val="0008614E"/>
    <w:rsid w:val="0008617C"/>
    <w:rsid w:val="00086FDF"/>
    <w:rsid w:val="000901CB"/>
    <w:rsid w:val="0009046B"/>
    <w:rsid w:val="00094CBD"/>
    <w:rsid w:val="00094E31"/>
    <w:rsid w:val="000952E3"/>
    <w:rsid w:val="000A0EF0"/>
    <w:rsid w:val="000A1507"/>
    <w:rsid w:val="000A31F5"/>
    <w:rsid w:val="000A452D"/>
    <w:rsid w:val="000A5E6C"/>
    <w:rsid w:val="000A6388"/>
    <w:rsid w:val="000B0A01"/>
    <w:rsid w:val="000B0B1F"/>
    <w:rsid w:val="000B0E01"/>
    <w:rsid w:val="000B1125"/>
    <w:rsid w:val="000B1424"/>
    <w:rsid w:val="000B2103"/>
    <w:rsid w:val="000B2440"/>
    <w:rsid w:val="000B293A"/>
    <w:rsid w:val="000B492B"/>
    <w:rsid w:val="000B66A7"/>
    <w:rsid w:val="000B678A"/>
    <w:rsid w:val="000B7712"/>
    <w:rsid w:val="000C1ED7"/>
    <w:rsid w:val="000C1FC9"/>
    <w:rsid w:val="000C2BAE"/>
    <w:rsid w:val="000C54FD"/>
    <w:rsid w:val="000C5CE4"/>
    <w:rsid w:val="000D0193"/>
    <w:rsid w:val="000D038B"/>
    <w:rsid w:val="000D10B3"/>
    <w:rsid w:val="000D1B27"/>
    <w:rsid w:val="000D3CE1"/>
    <w:rsid w:val="000D4394"/>
    <w:rsid w:val="000D46E5"/>
    <w:rsid w:val="000D5385"/>
    <w:rsid w:val="000D5808"/>
    <w:rsid w:val="000D7D12"/>
    <w:rsid w:val="000E13F0"/>
    <w:rsid w:val="000E2A7E"/>
    <w:rsid w:val="000E489D"/>
    <w:rsid w:val="000E53CD"/>
    <w:rsid w:val="000E6318"/>
    <w:rsid w:val="000E698C"/>
    <w:rsid w:val="000F0F13"/>
    <w:rsid w:val="000F21D2"/>
    <w:rsid w:val="000F229C"/>
    <w:rsid w:val="000F230C"/>
    <w:rsid w:val="000F3005"/>
    <w:rsid w:val="000F3008"/>
    <w:rsid w:val="000F5321"/>
    <w:rsid w:val="000F5816"/>
    <w:rsid w:val="000F655E"/>
    <w:rsid w:val="0010113A"/>
    <w:rsid w:val="00101789"/>
    <w:rsid w:val="00102C17"/>
    <w:rsid w:val="001039DC"/>
    <w:rsid w:val="00107009"/>
    <w:rsid w:val="00107D76"/>
    <w:rsid w:val="00110206"/>
    <w:rsid w:val="001105F8"/>
    <w:rsid w:val="001111F9"/>
    <w:rsid w:val="00112330"/>
    <w:rsid w:val="00112522"/>
    <w:rsid w:val="00113267"/>
    <w:rsid w:val="0011331C"/>
    <w:rsid w:val="00114724"/>
    <w:rsid w:val="001147AD"/>
    <w:rsid w:val="00115F4D"/>
    <w:rsid w:val="001164D8"/>
    <w:rsid w:val="001174DE"/>
    <w:rsid w:val="00120C95"/>
    <w:rsid w:val="00124554"/>
    <w:rsid w:val="00124603"/>
    <w:rsid w:val="001256E3"/>
    <w:rsid w:val="0012685E"/>
    <w:rsid w:val="00126B45"/>
    <w:rsid w:val="00127029"/>
    <w:rsid w:val="001274F7"/>
    <w:rsid w:val="0013160E"/>
    <w:rsid w:val="00132215"/>
    <w:rsid w:val="00132FE1"/>
    <w:rsid w:val="001333DD"/>
    <w:rsid w:val="001339F0"/>
    <w:rsid w:val="00135272"/>
    <w:rsid w:val="00135DAC"/>
    <w:rsid w:val="00137AE5"/>
    <w:rsid w:val="001409F6"/>
    <w:rsid w:val="0014154E"/>
    <w:rsid w:val="0014615D"/>
    <w:rsid w:val="00146788"/>
    <w:rsid w:val="001479AF"/>
    <w:rsid w:val="00150CE0"/>
    <w:rsid w:val="001521D1"/>
    <w:rsid w:val="0015409B"/>
    <w:rsid w:val="001543FD"/>
    <w:rsid w:val="001546B7"/>
    <w:rsid w:val="00154BC3"/>
    <w:rsid w:val="00156AA7"/>
    <w:rsid w:val="001571EA"/>
    <w:rsid w:val="00157AF7"/>
    <w:rsid w:val="00157ED8"/>
    <w:rsid w:val="00162960"/>
    <w:rsid w:val="00162C2F"/>
    <w:rsid w:val="001644FF"/>
    <w:rsid w:val="0016459E"/>
    <w:rsid w:val="00164C2D"/>
    <w:rsid w:val="00164E70"/>
    <w:rsid w:val="00165C0B"/>
    <w:rsid w:val="00167425"/>
    <w:rsid w:val="00167809"/>
    <w:rsid w:val="00167A00"/>
    <w:rsid w:val="00170303"/>
    <w:rsid w:val="00171C14"/>
    <w:rsid w:val="00172115"/>
    <w:rsid w:val="00172533"/>
    <w:rsid w:val="001729E7"/>
    <w:rsid w:val="00173093"/>
    <w:rsid w:val="00174D23"/>
    <w:rsid w:val="0017677E"/>
    <w:rsid w:val="00176E1D"/>
    <w:rsid w:val="00181C01"/>
    <w:rsid w:val="00183AD4"/>
    <w:rsid w:val="00184670"/>
    <w:rsid w:val="0018509E"/>
    <w:rsid w:val="00185D72"/>
    <w:rsid w:val="001868B7"/>
    <w:rsid w:val="00186B5B"/>
    <w:rsid w:val="001877BC"/>
    <w:rsid w:val="00187B50"/>
    <w:rsid w:val="00187B64"/>
    <w:rsid w:val="001907DD"/>
    <w:rsid w:val="0019164A"/>
    <w:rsid w:val="00191EFA"/>
    <w:rsid w:val="001951D2"/>
    <w:rsid w:val="0019548F"/>
    <w:rsid w:val="00196762"/>
    <w:rsid w:val="00196EDC"/>
    <w:rsid w:val="00197F29"/>
    <w:rsid w:val="001A009E"/>
    <w:rsid w:val="001A050E"/>
    <w:rsid w:val="001A1515"/>
    <w:rsid w:val="001A1B1B"/>
    <w:rsid w:val="001A33EF"/>
    <w:rsid w:val="001A7153"/>
    <w:rsid w:val="001B2191"/>
    <w:rsid w:val="001B3009"/>
    <w:rsid w:val="001B3413"/>
    <w:rsid w:val="001B69F0"/>
    <w:rsid w:val="001B6FE3"/>
    <w:rsid w:val="001C01AE"/>
    <w:rsid w:val="001C17BA"/>
    <w:rsid w:val="001C1DE3"/>
    <w:rsid w:val="001C26A3"/>
    <w:rsid w:val="001C36F3"/>
    <w:rsid w:val="001C3788"/>
    <w:rsid w:val="001C3FD3"/>
    <w:rsid w:val="001C4FA6"/>
    <w:rsid w:val="001C6695"/>
    <w:rsid w:val="001C7C8E"/>
    <w:rsid w:val="001D0F88"/>
    <w:rsid w:val="001D1E81"/>
    <w:rsid w:val="001D3E20"/>
    <w:rsid w:val="001D54DC"/>
    <w:rsid w:val="001D647E"/>
    <w:rsid w:val="001D7757"/>
    <w:rsid w:val="001E2603"/>
    <w:rsid w:val="001E3592"/>
    <w:rsid w:val="001E442D"/>
    <w:rsid w:val="001E59CC"/>
    <w:rsid w:val="001E5D6B"/>
    <w:rsid w:val="001E61D2"/>
    <w:rsid w:val="001E6BD9"/>
    <w:rsid w:val="001E78F0"/>
    <w:rsid w:val="001F03F6"/>
    <w:rsid w:val="001F06D4"/>
    <w:rsid w:val="001F1B3D"/>
    <w:rsid w:val="001F2A92"/>
    <w:rsid w:val="001F2E80"/>
    <w:rsid w:val="001F2F63"/>
    <w:rsid w:val="001F33E1"/>
    <w:rsid w:val="001F53A6"/>
    <w:rsid w:val="0020185F"/>
    <w:rsid w:val="00202576"/>
    <w:rsid w:val="00203403"/>
    <w:rsid w:val="00203B6F"/>
    <w:rsid w:val="00204012"/>
    <w:rsid w:val="0020417E"/>
    <w:rsid w:val="00204FD4"/>
    <w:rsid w:val="00205B96"/>
    <w:rsid w:val="00205E9E"/>
    <w:rsid w:val="00207BA4"/>
    <w:rsid w:val="00211D07"/>
    <w:rsid w:val="002123DE"/>
    <w:rsid w:val="00212423"/>
    <w:rsid w:val="002145E9"/>
    <w:rsid w:val="00214D11"/>
    <w:rsid w:val="00215809"/>
    <w:rsid w:val="002161FF"/>
    <w:rsid w:val="002162BD"/>
    <w:rsid w:val="0021689C"/>
    <w:rsid w:val="0021757E"/>
    <w:rsid w:val="00217DDB"/>
    <w:rsid w:val="00220001"/>
    <w:rsid w:val="002203EE"/>
    <w:rsid w:val="0022047C"/>
    <w:rsid w:val="0022049A"/>
    <w:rsid w:val="0022103B"/>
    <w:rsid w:val="002213B8"/>
    <w:rsid w:val="002215EA"/>
    <w:rsid w:val="00221660"/>
    <w:rsid w:val="002238DE"/>
    <w:rsid w:val="0022421D"/>
    <w:rsid w:val="00224CC9"/>
    <w:rsid w:val="0022648A"/>
    <w:rsid w:val="002267A6"/>
    <w:rsid w:val="00227383"/>
    <w:rsid w:val="00227916"/>
    <w:rsid w:val="002302BD"/>
    <w:rsid w:val="002302C0"/>
    <w:rsid w:val="002305B3"/>
    <w:rsid w:val="00230732"/>
    <w:rsid w:val="00230A3D"/>
    <w:rsid w:val="00231F76"/>
    <w:rsid w:val="00232F04"/>
    <w:rsid w:val="00234666"/>
    <w:rsid w:val="00234896"/>
    <w:rsid w:val="00234B77"/>
    <w:rsid w:val="00236DEE"/>
    <w:rsid w:val="00237510"/>
    <w:rsid w:val="00241443"/>
    <w:rsid w:val="00243BE8"/>
    <w:rsid w:val="0024472E"/>
    <w:rsid w:val="0024538C"/>
    <w:rsid w:val="002465A4"/>
    <w:rsid w:val="00246E6E"/>
    <w:rsid w:val="00250A1B"/>
    <w:rsid w:val="002512B3"/>
    <w:rsid w:val="00251AA4"/>
    <w:rsid w:val="002522BA"/>
    <w:rsid w:val="002522D9"/>
    <w:rsid w:val="00254362"/>
    <w:rsid w:val="00257E81"/>
    <w:rsid w:val="00261AD4"/>
    <w:rsid w:val="002624FE"/>
    <w:rsid w:val="0026421B"/>
    <w:rsid w:val="00264B53"/>
    <w:rsid w:val="00264E35"/>
    <w:rsid w:val="00265E43"/>
    <w:rsid w:val="00266E92"/>
    <w:rsid w:val="00267469"/>
    <w:rsid w:val="0026773C"/>
    <w:rsid w:val="00267F6E"/>
    <w:rsid w:val="002709C6"/>
    <w:rsid w:val="00271C28"/>
    <w:rsid w:val="002729EA"/>
    <w:rsid w:val="00273805"/>
    <w:rsid w:val="00273C34"/>
    <w:rsid w:val="00273FA6"/>
    <w:rsid w:val="00274558"/>
    <w:rsid w:val="00274BA2"/>
    <w:rsid w:val="00275E57"/>
    <w:rsid w:val="0028121F"/>
    <w:rsid w:val="00281569"/>
    <w:rsid w:val="002823FB"/>
    <w:rsid w:val="00282DD5"/>
    <w:rsid w:val="00282E20"/>
    <w:rsid w:val="00283419"/>
    <w:rsid w:val="002834D4"/>
    <w:rsid w:val="00283BD0"/>
    <w:rsid w:val="00286248"/>
    <w:rsid w:val="00290DD7"/>
    <w:rsid w:val="00290F69"/>
    <w:rsid w:val="0029183B"/>
    <w:rsid w:val="00292101"/>
    <w:rsid w:val="00292426"/>
    <w:rsid w:val="00293837"/>
    <w:rsid w:val="00295F84"/>
    <w:rsid w:val="002A084D"/>
    <w:rsid w:val="002A21A1"/>
    <w:rsid w:val="002A4561"/>
    <w:rsid w:val="002A50A8"/>
    <w:rsid w:val="002A7296"/>
    <w:rsid w:val="002B0879"/>
    <w:rsid w:val="002B09D9"/>
    <w:rsid w:val="002B0AA1"/>
    <w:rsid w:val="002B1344"/>
    <w:rsid w:val="002B30FC"/>
    <w:rsid w:val="002B5747"/>
    <w:rsid w:val="002B69B0"/>
    <w:rsid w:val="002B6A7E"/>
    <w:rsid w:val="002B6B1B"/>
    <w:rsid w:val="002B6EF3"/>
    <w:rsid w:val="002C008E"/>
    <w:rsid w:val="002C03C4"/>
    <w:rsid w:val="002C0609"/>
    <w:rsid w:val="002C0DC7"/>
    <w:rsid w:val="002C1250"/>
    <w:rsid w:val="002C23D1"/>
    <w:rsid w:val="002C5693"/>
    <w:rsid w:val="002C585A"/>
    <w:rsid w:val="002C591D"/>
    <w:rsid w:val="002C65BC"/>
    <w:rsid w:val="002C68DB"/>
    <w:rsid w:val="002C73B3"/>
    <w:rsid w:val="002C76E2"/>
    <w:rsid w:val="002C7C36"/>
    <w:rsid w:val="002D0128"/>
    <w:rsid w:val="002D02A2"/>
    <w:rsid w:val="002D057B"/>
    <w:rsid w:val="002D0A97"/>
    <w:rsid w:val="002D364D"/>
    <w:rsid w:val="002D59A0"/>
    <w:rsid w:val="002D5DDD"/>
    <w:rsid w:val="002E0A7B"/>
    <w:rsid w:val="002E0DEE"/>
    <w:rsid w:val="002E3B47"/>
    <w:rsid w:val="002E44C2"/>
    <w:rsid w:val="002E57AA"/>
    <w:rsid w:val="002E7951"/>
    <w:rsid w:val="002F0F01"/>
    <w:rsid w:val="002F2074"/>
    <w:rsid w:val="002F2539"/>
    <w:rsid w:val="002F28F4"/>
    <w:rsid w:val="002F32C7"/>
    <w:rsid w:val="002F34A2"/>
    <w:rsid w:val="002F6BAA"/>
    <w:rsid w:val="002F7A46"/>
    <w:rsid w:val="002F7E9A"/>
    <w:rsid w:val="003010FA"/>
    <w:rsid w:val="00302690"/>
    <w:rsid w:val="00302FA5"/>
    <w:rsid w:val="003032C8"/>
    <w:rsid w:val="0030357A"/>
    <w:rsid w:val="00305323"/>
    <w:rsid w:val="00305DDA"/>
    <w:rsid w:val="00310BA1"/>
    <w:rsid w:val="003115CD"/>
    <w:rsid w:val="0031269A"/>
    <w:rsid w:val="00312BDE"/>
    <w:rsid w:val="00314198"/>
    <w:rsid w:val="00315794"/>
    <w:rsid w:val="00315AA7"/>
    <w:rsid w:val="0031618D"/>
    <w:rsid w:val="0032053E"/>
    <w:rsid w:val="00320DBF"/>
    <w:rsid w:val="00320F93"/>
    <w:rsid w:val="00322BAB"/>
    <w:rsid w:val="00322EF4"/>
    <w:rsid w:val="00323909"/>
    <w:rsid w:val="00323D96"/>
    <w:rsid w:val="003244F4"/>
    <w:rsid w:val="00325B99"/>
    <w:rsid w:val="00326081"/>
    <w:rsid w:val="00326A44"/>
    <w:rsid w:val="00326E59"/>
    <w:rsid w:val="00327E60"/>
    <w:rsid w:val="00330106"/>
    <w:rsid w:val="003308C9"/>
    <w:rsid w:val="00330D60"/>
    <w:rsid w:val="00331109"/>
    <w:rsid w:val="00332277"/>
    <w:rsid w:val="003332E6"/>
    <w:rsid w:val="0033339A"/>
    <w:rsid w:val="00334BD7"/>
    <w:rsid w:val="00335D48"/>
    <w:rsid w:val="00335E42"/>
    <w:rsid w:val="003360F0"/>
    <w:rsid w:val="003363A4"/>
    <w:rsid w:val="00336816"/>
    <w:rsid w:val="00336F27"/>
    <w:rsid w:val="00337692"/>
    <w:rsid w:val="00337735"/>
    <w:rsid w:val="00340B52"/>
    <w:rsid w:val="00340F81"/>
    <w:rsid w:val="00341FBA"/>
    <w:rsid w:val="00342A21"/>
    <w:rsid w:val="00343588"/>
    <w:rsid w:val="00343FD1"/>
    <w:rsid w:val="00344D3F"/>
    <w:rsid w:val="00345A3F"/>
    <w:rsid w:val="00345CF1"/>
    <w:rsid w:val="003465A1"/>
    <w:rsid w:val="003472D2"/>
    <w:rsid w:val="0035008C"/>
    <w:rsid w:val="00350AE5"/>
    <w:rsid w:val="003520FC"/>
    <w:rsid w:val="003522FB"/>
    <w:rsid w:val="00352FA4"/>
    <w:rsid w:val="0035596B"/>
    <w:rsid w:val="0035606F"/>
    <w:rsid w:val="003568F3"/>
    <w:rsid w:val="00360436"/>
    <w:rsid w:val="0036152C"/>
    <w:rsid w:val="00363F8A"/>
    <w:rsid w:val="003641C2"/>
    <w:rsid w:val="00366867"/>
    <w:rsid w:val="00366EFD"/>
    <w:rsid w:val="00367057"/>
    <w:rsid w:val="00370885"/>
    <w:rsid w:val="00370971"/>
    <w:rsid w:val="00370DD5"/>
    <w:rsid w:val="00370EE5"/>
    <w:rsid w:val="003715D8"/>
    <w:rsid w:val="00372ADA"/>
    <w:rsid w:val="00373E44"/>
    <w:rsid w:val="0037420B"/>
    <w:rsid w:val="003742FE"/>
    <w:rsid w:val="00376A1D"/>
    <w:rsid w:val="00376E8B"/>
    <w:rsid w:val="00381216"/>
    <w:rsid w:val="003840F9"/>
    <w:rsid w:val="00384856"/>
    <w:rsid w:val="00384A7C"/>
    <w:rsid w:val="00385A96"/>
    <w:rsid w:val="00385AB9"/>
    <w:rsid w:val="00390568"/>
    <w:rsid w:val="00390BCD"/>
    <w:rsid w:val="00391CBB"/>
    <w:rsid w:val="00393D07"/>
    <w:rsid w:val="003940B7"/>
    <w:rsid w:val="00394395"/>
    <w:rsid w:val="0039498D"/>
    <w:rsid w:val="003955B1"/>
    <w:rsid w:val="003961CC"/>
    <w:rsid w:val="003A086D"/>
    <w:rsid w:val="003A19B5"/>
    <w:rsid w:val="003A254D"/>
    <w:rsid w:val="003A2A3D"/>
    <w:rsid w:val="003A3BAA"/>
    <w:rsid w:val="003A3DC0"/>
    <w:rsid w:val="003A3F86"/>
    <w:rsid w:val="003A437A"/>
    <w:rsid w:val="003A4725"/>
    <w:rsid w:val="003A63DF"/>
    <w:rsid w:val="003A6E20"/>
    <w:rsid w:val="003A7A03"/>
    <w:rsid w:val="003B00A2"/>
    <w:rsid w:val="003B0197"/>
    <w:rsid w:val="003B0992"/>
    <w:rsid w:val="003B11D6"/>
    <w:rsid w:val="003B21D0"/>
    <w:rsid w:val="003B23B9"/>
    <w:rsid w:val="003B24BE"/>
    <w:rsid w:val="003B3253"/>
    <w:rsid w:val="003B3864"/>
    <w:rsid w:val="003B58A7"/>
    <w:rsid w:val="003B72C0"/>
    <w:rsid w:val="003C033A"/>
    <w:rsid w:val="003C05EF"/>
    <w:rsid w:val="003C0E61"/>
    <w:rsid w:val="003C1476"/>
    <w:rsid w:val="003C2D9A"/>
    <w:rsid w:val="003C31B7"/>
    <w:rsid w:val="003C462E"/>
    <w:rsid w:val="003C4FC8"/>
    <w:rsid w:val="003C573A"/>
    <w:rsid w:val="003C662C"/>
    <w:rsid w:val="003C6DA3"/>
    <w:rsid w:val="003C79BC"/>
    <w:rsid w:val="003D0D8B"/>
    <w:rsid w:val="003D142A"/>
    <w:rsid w:val="003D2077"/>
    <w:rsid w:val="003D215E"/>
    <w:rsid w:val="003D28BD"/>
    <w:rsid w:val="003D3B9C"/>
    <w:rsid w:val="003D40E6"/>
    <w:rsid w:val="003D566C"/>
    <w:rsid w:val="003D5684"/>
    <w:rsid w:val="003E0DD4"/>
    <w:rsid w:val="003E253B"/>
    <w:rsid w:val="003E315A"/>
    <w:rsid w:val="003E47BB"/>
    <w:rsid w:val="003E5DB1"/>
    <w:rsid w:val="003E6FD6"/>
    <w:rsid w:val="003E7D09"/>
    <w:rsid w:val="003F02E5"/>
    <w:rsid w:val="003F0759"/>
    <w:rsid w:val="003F091F"/>
    <w:rsid w:val="003F0A49"/>
    <w:rsid w:val="003F0E97"/>
    <w:rsid w:val="003F1CD1"/>
    <w:rsid w:val="003F4009"/>
    <w:rsid w:val="003F4350"/>
    <w:rsid w:val="003F43B9"/>
    <w:rsid w:val="003F47FC"/>
    <w:rsid w:val="003F6A99"/>
    <w:rsid w:val="0040103A"/>
    <w:rsid w:val="0040380A"/>
    <w:rsid w:val="004062A0"/>
    <w:rsid w:val="0040633F"/>
    <w:rsid w:val="00407517"/>
    <w:rsid w:val="0040784A"/>
    <w:rsid w:val="00410C53"/>
    <w:rsid w:val="00412114"/>
    <w:rsid w:val="004148DB"/>
    <w:rsid w:val="00414D81"/>
    <w:rsid w:val="004166B5"/>
    <w:rsid w:val="0041707C"/>
    <w:rsid w:val="00417403"/>
    <w:rsid w:val="00420340"/>
    <w:rsid w:val="004207D7"/>
    <w:rsid w:val="00421F2B"/>
    <w:rsid w:val="00425B22"/>
    <w:rsid w:val="00425B2F"/>
    <w:rsid w:val="004264FE"/>
    <w:rsid w:val="00426714"/>
    <w:rsid w:val="00427A86"/>
    <w:rsid w:val="00430039"/>
    <w:rsid w:val="00431AB0"/>
    <w:rsid w:val="00431CEB"/>
    <w:rsid w:val="00431F66"/>
    <w:rsid w:val="00432191"/>
    <w:rsid w:val="00432AA6"/>
    <w:rsid w:val="00433946"/>
    <w:rsid w:val="004359DE"/>
    <w:rsid w:val="00436E82"/>
    <w:rsid w:val="0043763E"/>
    <w:rsid w:val="00437677"/>
    <w:rsid w:val="004376C6"/>
    <w:rsid w:val="0044099B"/>
    <w:rsid w:val="00441F8E"/>
    <w:rsid w:val="0044227C"/>
    <w:rsid w:val="00442861"/>
    <w:rsid w:val="00444432"/>
    <w:rsid w:val="00444669"/>
    <w:rsid w:val="004466B0"/>
    <w:rsid w:val="004479E0"/>
    <w:rsid w:val="00447A36"/>
    <w:rsid w:val="00452455"/>
    <w:rsid w:val="0045246A"/>
    <w:rsid w:val="00452E52"/>
    <w:rsid w:val="00453F5C"/>
    <w:rsid w:val="0045547C"/>
    <w:rsid w:val="00457A04"/>
    <w:rsid w:val="004605F4"/>
    <w:rsid w:val="00460D07"/>
    <w:rsid w:val="00460F1F"/>
    <w:rsid w:val="00461992"/>
    <w:rsid w:val="0046303F"/>
    <w:rsid w:val="00463429"/>
    <w:rsid w:val="00463987"/>
    <w:rsid w:val="00464A08"/>
    <w:rsid w:val="00465AD8"/>
    <w:rsid w:val="00466536"/>
    <w:rsid w:val="00467B1D"/>
    <w:rsid w:val="00470515"/>
    <w:rsid w:val="00470837"/>
    <w:rsid w:val="00470C2F"/>
    <w:rsid w:val="00471DA8"/>
    <w:rsid w:val="00471F01"/>
    <w:rsid w:val="0047287B"/>
    <w:rsid w:val="0047301E"/>
    <w:rsid w:val="00473C01"/>
    <w:rsid w:val="00473D76"/>
    <w:rsid w:val="00480297"/>
    <w:rsid w:val="00481C95"/>
    <w:rsid w:val="00482294"/>
    <w:rsid w:val="00483501"/>
    <w:rsid w:val="00483A9C"/>
    <w:rsid w:val="00483DD2"/>
    <w:rsid w:val="00484084"/>
    <w:rsid w:val="004846AD"/>
    <w:rsid w:val="00484BB6"/>
    <w:rsid w:val="004854F4"/>
    <w:rsid w:val="0048636D"/>
    <w:rsid w:val="00486E3B"/>
    <w:rsid w:val="004874F4"/>
    <w:rsid w:val="00487A9B"/>
    <w:rsid w:val="00490067"/>
    <w:rsid w:val="00490687"/>
    <w:rsid w:val="00492335"/>
    <w:rsid w:val="0049293D"/>
    <w:rsid w:val="004934C0"/>
    <w:rsid w:val="00493EE9"/>
    <w:rsid w:val="004942B8"/>
    <w:rsid w:val="004960C2"/>
    <w:rsid w:val="00496EA6"/>
    <w:rsid w:val="004A1935"/>
    <w:rsid w:val="004A2DFA"/>
    <w:rsid w:val="004A2F15"/>
    <w:rsid w:val="004A5AD8"/>
    <w:rsid w:val="004A66B3"/>
    <w:rsid w:val="004A784C"/>
    <w:rsid w:val="004A7AEA"/>
    <w:rsid w:val="004A7F27"/>
    <w:rsid w:val="004B36A3"/>
    <w:rsid w:val="004B380E"/>
    <w:rsid w:val="004B4444"/>
    <w:rsid w:val="004B5753"/>
    <w:rsid w:val="004B6477"/>
    <w:rsid w:val="004B676D"/>
    <w:rsid w:val="004B6FBE"/>
    <w:rsid w:val="004C0082"/>
    <w:rsid w:val="004C1099"/>
    <w:rsid w:val="004C3FA6"/>
    <w:rsid w:val="004C4A7D"/>
    <w:rsid w:val="004C5A97"/>
    <w:rsid w:val="004C660B"/>
    <w:rsid w:val="004C7125"/>
    <w:rsid w:val="004C7F6E"/>
    <w:rsid w:val="004D19BA"/>
    <w:rsid w:val="004D1BF1"/>
    <w:rsid w:val="004D1E56"/>
    <w:rsid w:val="004D4363"/>
    <w:rsid w:val="004D5010"/>
    <w:rsid w:val="004D6E92"/>
    <w:rsid w:val="004D70E2"/>
    <w:rsid w:val="004E1B33"/>
    <w:rsid w:val="004E1F00"/>
    <w:rsid w:val="004E1F7B"/>
    <w:rsid w:val="004E2CF2"/>
    <w:rsid w:val="004E4AD5"/>
    <w:rsid w:val="004E4D44"/>
    <w:rsid w:val="004F05E8"/>
    <w:rsid w:val="004F0839"/>
    <w:rsid w:val="004F1533"/>
    <w:rsid w:val="004F23C5"/>
    <w:rsid w:val="004F2489"/>
    <w:rsid w:val="004F2538"/>
    <w:rsid w:val="004F46CF"/>
    <w:rsid w:val="004F6AC4"/>
    <w:rsid w:val="004F6E3D"/>
    <w:rsid w:val="004F6F02"/>
    <w:rsid w:val="005024A7"/>
    <w:rsid w:val="00502E48"/>
    <w:rsid w:val="00505176"/>
    <w:rsid w:val="00505A9E"/>
    <w:rsid w:val="005065E0"/>
    <w:rsid w:val="005065E4"/>
    <w:rsid w:val="00510825"/>
    <w:rsid w:val="00510892"/>
    <w:rsid w:val="005120D1"/>
    <w:rsid w:val="00512C42"/>
    <w:rsid w:val="00512CC0"/>
    <w:rsid w:val="005147C4"/>
    <w:rsid w:val="005152B1"/>
    <w:rsid w:val="005167A5"/>
    <w:rsid w:val="005177DB"/>
    <w:rsid w:val="00517E9F"/>
    <w:rsid w:val="00521341"/>
    <w:rsid w:val="005215C0"/>
    <w:rsid w:val="005239BD"/>
    <w:rsid w:val="00526184"/>
    <w:rsid w:val="00527622"/>
    <w:rsid w:val="00527B4A"/>
    <w:rsid w:val="00531077"/>
    <w:rsid w:val="0053144F"/>
    <w:rsid w:val="005314DC"/>
    <w:rsid w:val="00531739"/>
    <w:rsid w:val="005336A5"/>
    <w:rsid w:val="005337A6"/>
    <w:rsid w:val="005346EA"/>
    <w:rsid w:val="00536838"/>
    <w:rsid w:val="00537073"/>
    <w:rsid w:val="00537A61"/>
    <w:rsid w:val="00542094"/>
    <w:rsid w:val="00542814"/>
    <w:rsid w:val="00543354"/>
    <w:rsid w:val="005436EF"/>
    <w:rsid w:val="005444C5"/>
    <w:rsid w:val="00550C62"/>
    <w:rsid w:val="005517CC"/>
    <w:rsid w:val="00551C8E"/>
    <w:rsid w:val="00551DD6"/>
    <w:rsid w:val="00552EBD"/>
    <w:rsid w:val="005532F8"/>
    <w:rsid w:val="005542E8"/>
    <w:rsid w:val="0055452C"/>
    <w:rsid w:val="005553D6"/>
    <w:rsid w:val="0055622C"/>
    <w:rsid w:val="00556423"/>
    <w:rsid w:val="00557A9F"/>
    <w:rsid w:val="00560ECE"/>
    <w:rsid w:val="00561FC2"/>
    <w:rsid w:val="00562859"/>
    <w:rsid w:val="00562E5C"/>
    <w:rsid w:val="00564053"/>
    <w:rsid w:val="005643F5"/>
    <w:rsid w:val="0056460C"/>
    <w:rsid w:val="00565052"/>
    <w:rsid w:val="00566032"/>
    <w:rsid w:val="00570556"/>
    <w:rsid w:val="005707FF"/>
    <w:rsid w:val="00570BA5"/>
    <w:rsid w:val="00571CFE"/>
    <w:rsid w:val="005728AB"/>
    <w:rsid w:val="00573597"/>
    <w:rsid w:val="0057367A"/>
    <w:rsid w:val="005749D7"/>
    <w:rsid w:val="00575479"/>
    <w:rsid w:val="005754D0"/>
    <w:rsid w:val="005760FA"/>
    <w:rsid w:val="0057676D"/>
    <w:rsid w:val="00577790"/>
    <w:rsid w:val="00581251"/>
    <w:rsid w:val="005813D8"/>
    <w:rsid w:val="00581625"/>
    <w:rsid w:val="005828DA"/>
    <w:rsid w:val="00582DAD"/>
    <w:rsid w:val="00583B45"/>
    <w:rsid w:val="00585B67"/>
    <w:rsid w:val="0058679C"/>
    <w:rsid w:val="00586A3E"/>
    <w:rsid w:val="0059006B"/>
    <w:rsid w:val="00591056"/>
    <w:rsid w:val="00591E0A"/>
    <w:rsid w:val="005964C5"/>
    <w:rsid w:val="005A1565"/>
    <w:rsid w:val="005A1E44"/>
    <w:rsid w:val="005A2E55"/>
    <w:rsid w:val="005A4FA3"/>
    <w:rsid w:val="005A5C82"/>
    <w:rsid w:val="005A6843"/>
    <w:rsid w:val="005B03A2"/>
    <w:rsid w:val="005B15A9"/>
    <w:rsid w:val="005B34E6"/>
    <w:rsid w:val="005B6074"/>
    <w:rsid w:val="005B66CD"/>
    <w:rsid w:val="005B68CD"/>
    <w:rsid w:val="005B70A5"/>
    <w:rsid w:val="005B7318"/>
    <w:rsid w:val="005C293A"/>
    <w:rsid w:val="005C38AC"/>
    <w:rsid w:val="005C40D5"/>
    <w:rsid w:val="005C5659"/>
    <w:rsid w:val="005C596E"/>
    <w:rsid w:val="005C5F1B"/>
    <w:rsid w:val="005C606E"/>
    <w:rsid w:val="005C6E78"/>
    <w:rsid w:val="005D001D"/>
    <w:rsid w:val="005D13E7"/>
    <w:rsid w:val="005D1805"/>
    <w:rsid w:val="005D2768"/>
    <w:rsid w:val="005D2F7B"/>
    <w:rsid w:val="005D2FC8"/>
    <w:rsid w:val="005D5719"/>
    <w:rsid w:val="005D5E35"/>
    <w:rsid w:val="005D5E4A"/>
    <w:rsid w:val="005D5E61"/>
    <w:rsid w:val="005D5EC3"/>
    <w:rsid w:val="005D5F61"/>
    <w:rsid w:val="005D60D6"/>
    <w:rsid w:val="005D72ED"/>
    <w:rsid w:val="005E0DBF"/>
    <w:rsid w:val="005E219A"/>
    <w:rsid w:val="005E232C"/>
    <w:rsid w:val="005E3114"/>
    <w:rsid w:val="005E3459"/>
    <w:rsid w:val="005E7645"/>
    <w:rsid w:val="005F1E9F"/>
    <w:rsid w:val="005F4007"/>
    <w:rsid w:val="005F44DE"/>
    <w:rsid w:val="005F53B1"/>
    <w:rsid w:val="005F59E9"/>
    <w:rsid w:val="005F7947"/>
    <w:rsid w:val="00600884"/>
    <w:rsid w:val="00603284"/>
    <w:rsid w:val="0060357D"/>
    <w:rsid w:val="00603939"/>
    <w:rsid w:val="00604131"/>
    <w:rsid w:val="00604133"/>
    <w:rsid w:val="006043DF"/>
    <w:rsid w:val="006049EF"/>
    <w:rsid w:val="00604F12"/>
    <w:rsid w:val="0060609F"/>
    <w:rsid w:val="0060728E"/>
    <w:rsid w:val="00607702"/>
    <w:rsid w:val="00607C2D"/>
    <w:rsid w:val="00607E6F"/>
    <w:rsid w:val="00610737"/>
    <w:rsid w:val="006107A5"/>
    <w:rsid w:val="00610A71"/>
    <w:rsid w:val="00610B11"/>
    <w:rsid w:val="00614193"/>
    <w:rsid w:val="00615735"/>
    <w:rsid w:val="00620E07"/>
    <w:rsid w:val="0062127E"/>
    <w:rsid w:val="00622E91"/>
    <w:rsid w:val="00623052"/>
    <w:rsid w:val="0062337D"/>
    <w:rsid w:val="00623836"/>
    <w:rsid w:val="00623ABF"/>
    <w:rsid w:val="00624BA0"/>
    <w:rsid w:val="0062575A"/>
    <w:rsid w:val="006269ED"/>
    <w:rsid w:val="006274EC"/>
    <w:rsid w:val="0063019D"/>
    <w:rsid w:val="006301F9"/>
    <w:rsid w:val="006305CE"/>
    <w:rsid w:val="006313F2"/>
    <w:rsid w:val="006322A4"/>
    <w:rsid w:val="00633116"/>
    <w:rsid w:val="00633190"/>
    <w:rsid w:val="00634A9E"/>
    <w:rsid w:val="006356E4"/>
    <w:rsid w:val="00636578"/>
    <w:rsid w:val="00636B5D"/>
    <w:rsid w:val="00637B7B"/>
    <w:rsid w:val="006405A9"/>
    <w:rsid w:val="006420DA"/>
    <w:rsid w:val="006438D1"/>
    <w:rsid w:val="00643D68"/>
    <w:rsid w:val="00644CC9"/>
    <w:rsid w:val="00645A3F"/>
    <w:rsid w:val="006470D6"/>
    <w:rsid w:val="00647334"/>
    <w:rsid w:val="00647544"/>
    <w:rsid w:val="00647D28"/>
    <w:rsid w:val="0065114E"/>
    <w:rsid w:val="0065194A"/>
    <w:rsid w:val="006519A3"/>
    <w:rsid w:val="00651F31"/>
    <w:rsid w:val="00652882"/>
    <w:rsid w:val="00652D5F"/>
    <w:rsid w:val="006533BC"/>
    <w:rsid w:val="00653781"/>
    <w:rsid w:val="00653916"/>
    <w:rsid w:val="006544A8"/>
    <w:rsid w:val="006548BA"/>
    <w:rsid w:val="00655E60"/>
    <w:rsid w:val="00655F40"/>
    <w:rsid w:val="00655F83"/>
    <w:rsid w:val="0065739A"/>
    <w:rsid w:val="006612DE"/>
    <w:rsid w:val="0066232A"/>
    <w:rsid w:val="006642B3"/>
    <w:rsid w:val="00664719"/>
    <w:rsid w:val="00664AE7"/>
    <w:rsid w:val="006667D3"/>
    <w:rsid w:val="00666B9C"/>
    <w:rsid w:val="00667025"/>
    <w:rsid w:val="0066764E"/>
    <w:rsid w:val="00672CA7"/>
    <w:rsid w:val="00673A02"/>
    <w:rsid w:val="00673ADB"/>
    <w:rsid w:val="00673D0B"/>
    <w:rsid w:val="00673F5D"/>
    <w:rsid w:val="006760DA"/>
    <w:rsid w:val="00677186"/>
    <w:rsid w:val="0068007B"/>
    <w:rsid w:val="00680546"/>
    <w:rsid w:val="00681001"/>
    <w:rsid w:val="0068104E"/>
    <w:rsid w:val="006812B7"/>
    <w:rsid w:val="00681AB2"/>
    <w:rsid w:val="0068315D"/>
    <w:rsid w:val="006837C8"/>
    <w:rsid w:val="00684C90"/>
    <w:rsid w:val="00684E66"/>
    <w:rsid w:val="006863CD"/>
    <w:rsid w:val="00686722"/>
    <w:rsid w:val="00686EFD"/>
    <w:rsid w:val="006907E3"/>
    <w:rsid w:val="006932BF"/>
    <w:rsid w:val="00693402"/>
    <w:rsid w:val="00693C60"/>
    <w:rsid w:val="00694BCB"/>
    <w:rsid w:val="00695B1E"/>
    <w:rsid w:val="0069622D"/>
    <w:rsid w:val="0069635E"/>
    <w:rsid w:val="006A041C"/>
    <w:rsid w:val="006A07E8"/>
    <w:rsid w:val="006A0A25"/>
    <w:rsid w:val="006A0F1E"/>
    <w:rsid w:val="006A45B6"/>
    <w:rsid w:val="006A58A3"/>
    <w:rsid w:val="006A5983"/>
    <w:rsid w:val="006A64AE"/>
    <w:rsid w:val="006A64F8"/>
    <w:rsid w:val="006A67DA"/>
    <w:rsid w:val="006A6E53"/>
    <w:rsid w:val="006A7390"/>
    <w:rsid w:val="006A7C46"/>
    <w:rsid w:val="006B013B"/>
    <w:rsid w:val="006B2849"/>
    <w:rsid w:val="006B2DF1"/>
    <w:rsid w:val="006B33E1"/>
    <w:rsid w:val="006B3537"/>
    <w:rsid w:val="006B38C2"/>
    <w:rsid w:val="006B4091"/>
    <w:rsid w:val="006B46AA"/>
    <w:rsid w:val="006B5053"/>
    <w:rsid w:val="006B568A"/>
    <w:rsid w:val="006B63BB"/>
    <w:rsid w:val="006B7AAF"/>
    <w:rsid w:val="006C292F"/>
    <w:rsid w:val="006C6C01"/>
    <w:rsid w:val="006D0957"/>
    <w:rsid w:val="006D1558"/>
    <w:rsid w:val="006D1D77"/>
    <w:rsid w:val="006D32E9"/>
    <w:rsid w:val="006D33E2"/>
    <w:rsid w:val="006D510B"/>
    <w:rsid w:val="006D5234"/>
    <w:rsid w:val="006D75E9"/>
    <w:rsid w:val="006E0068"/>
    <w:rsid w:val="006E00AB"/>
    <w:rsid w:val="006E0CB9"/>
    <w:rsid w:val="006E0DE4"/>
    <w:rsid w:val="006E1772"/>
    <w:rsid w:val="006E22DD"/>
    <w:rsid w:val="006E2818"/>
    <w:rsid w:val="006E43AD"/>
    <w:rsid w:val="006E4F94"/>
    <w:rsid w:val="006E5C99"/>
    <w:rsid w:val="006E67A9"/>
    <w:rsid w:val="006F0A34"/>
    <w:rsid w:val="006F1E45"/>
    <w:rsid w:val="006F2629"/>
    <w:rsid w:val="006F4513"/>
    <w:rsid w:val="006F4813"/>
    <w:rsid w:val="006F4DE4"/>
    <w:rsid w:val="006F6262"/>
    <w:rsid w:val="006F65E7"/>
    <w:rsid w:val="006F6E67"/>
    <w:rsid w:val="00701222"/>
    <w:rsid w:val="0070249D"/>
    <w:rsid w:val="00703AFB"/>
    <w:rsid w:val="00703B96"/>
    <w:rsid w:val="007043D3"/>
    <w:rsid w:val="00704CB3"/>
    <w:rsid w:val="00704E8C"/>
    <w:rsid w:val="00706014"/>
    <w:rsid w:val="00706153"/>
    <w:rsid w:val="0070645D"/>
    <w:rsid w:val="00710362"/>
    <w:rsid w:val="007113E6"/>
    <w:rsid w:val="007120E6"/>
    <w:rsid w:val="007138C8"/>
    <w:rsid w:val="00714FEF"/>
    <w:rsid w:val="00715576"/>
    <w:rsid w:val="0071798A"/>
    <w:rsid w:val="00720BBB"/>
    <w:rsid w:val="00720D43"/>
    <w:rsid w:val="007211D0"/>
    <w:rsid w:val="0072214D"/>
    <w:rsid w:val="00722C2A"/>
    <w:rsid w:val="00722C45"/>
    <w:rsid w:val="00723465"/>
    <w:rsid w:val="00725E71"/>
    <w:rsid w:val="00730A0C"/>
    <w:rsid w:val="00730C06"/>
    <w:rsid w:val="00734400"/>
    <w:rsid w:val="00734B58"/>
    <w:rsid w:val="007352FF"/>
    <w:rsid w:val="0073531E"/>
    <w:rsid w:val="007371EB"/>
    <w:rsid w:val="007373A0"/>
    <w:rsid w:val="0074010C"/>
    <w:rsid w:val="00740C67"/>
    <w:rsid w:val="007414A8"/>
    <w:rsid w:val="0074403D"/>
    <w:rsid w:val="0074408F"/>
    <w:rsid w:val="00744CE9"/>
    <w:rsid w:val="0074672F"/>
    <w:rsid w:val="00746CBF"/>
    <w:rsid w:val="00746F60"/>
    <w:rsid w:val="00747321"/>
    <w:rsid w:val="00747894"/>
    <w:rsid w:val="007500F8"/>
    <w:rsid w:val="0075316C"/>
    <w:rsid w:val="0075329C"/>
    <w:rsid w:val="00754C64"/>
    <w:rsid w:val="00755FBC"/>
    <w:rsid w:val="00756EA3"/>
    <w:rsid w:val="00757A63"/>
    <w:rsid w:val="00757CB0"/>
    <w:rsid w:val="00757F9B"/>
    <w:rsid w:val="00761128"/>
    <w:rsid w:val="007630AE"/>
    <w:rsid w:val="00764071"/>
    <w:rsid w:val="007640AB"/>
    <w:rsid w:val="00764342"/>
    <w:rsid w:val="00764A67"/>
    <w:rsid w:val="0076557E"/>
    <w:rsid w:val="0076619C"/>
    <w:rsid w:val="00766A6C"/>
    <w:rsid w:val="0077035C"/>
    <w:rsid w:val="00770DCA"/>
    <w:rsid w:val="0077127E"/>
    <w:rsid w:val="00772343"/>
    <w:rsid w:val="007731C0"/>
    <w:rsid w:val="007736DA"/>
    <w:rsid w:val="007736F1"/>
    <w:rsid w:val="007745BD"/>
    <w:rsid w:val="00774695"/>
    <w:rsid w:val="0077569C"/>
    <w:rsid w:val="00775A37"/>
    <w:rsid w:val="00776283"/>
    <w:rsid w:val="00781832"/>
    <w:rsid w:val="00791F12"/>
    <w:rsid w:val="0079211E"/>
    <w:rsid w:val="00793CC7"/>
    <w:rsid w:val="007969AE"/>
    <w:rsid w:val="007A00E6"/>
    <w:rsid w:val="007A0C0C"/>
    <w:rsid w:val="007A0E09"/>
    <w:rsid w:val="007A1107"/>
    <w:rsid w:val="007A2D3C"/>
    <w:rsid w:val="007A2FDB"/>
    <w:rsid w:val="007A3C20"/>
    <w:rsid w:val="007A3CFB"/>
    <w:rsid w:val="007A5954"/>
    <w:rsid w:val="007A5C0C"/>
    <w:rsid w:val="007A641C"/>
    <w:rsid w:val="007A6C73"/>
    <w:rsid w:val="007A6DDB"/>
    <w:rsid w:val="007B115A"/>
    <w:rsid w:val="007B12D5"/>
    <w:rsid w:val="007B1CE9"/>
    <w:rsid w:val="007B1F71"/>
    <w:rsid w:val="007B34E6"/>
    <w:rsid w:val="007B4EA3"/>
    <w:rsid w:val="007B50DF"/>
    <w:rsid w:val="007B5B38"/>
    <w:rsid w:val="007B73EC"/>
    <w:rsid w:val="007C0293"/>
    <w:rsid w:val="007C0476"/>
    <w:rsid w:val="007C2508"/>
    <w:rsid w:val="007C3169"/>
    <w:rsid w:val="007C3BEC"/>
    <w:rsid w:val="007C3FC9"/>
    <w:rsid w:val="007C5072"/>
    <w:rsid w:val="007C56DA"/>
    <w:rsid w:val="007C79D1"/>
    <w:rsid w:val="007D0936"/>
    <w:rsid w:val="007D09AD"/>
    <w:rsid w:val="007D2380"/>
    <w:rsid w:val="007D2B65"/>
    <w:rsid w:val="007D2EE7"/>
    <w:rsid w:val="007D42BC"/>
    <w:rsid w:val="007D42FA"/>
    <w:rsid w:val="007D4C46"/>
    <w:rsid w:val="007D6B94"/>
    <w:rsid w:val="007D6E08"/>
    <w:rsid w:val="007D7502"/>
    <w:rsid w:val="007E0592"/>
    <w:rsid w:val="007E2B60"/>
    <w:rsid w:val="007E4143"/>
    <w:rsid w:val="007E4CA8"/>
    <w:rsid w:val="007E5807"/>
    <w:rsid w:val="007E6389"/>
    <w:rsid w:val="007E6A3F"/>
    <w:rsid w:val="007F012B"/>
    <w:rsid w:val="007F03A4"/>
    <w:rsid w:val="007F178C"/>
    <w:rsid w:val="007F20F2"/>
    <w:rsid w:val="007F4E8F"/>
    <w:rsid w:val="007F5893"/>
    <w:rsid w:val="007F6C4A"/>
    <w:rsid w:val="00800B6B"/>
    <w:rsid w:val="008018B4"/>
    <w:rsid w:val="00801CE8"/>
    <w:rsid w:val="0080217D"/>
    <w:rsid w:val="00802B09"/>
    <w:rsid w:val="00802FF8"/>
    <w:rsid w:val="008039F7"/>
    <w:rsid w:val="008054AB"/>
    <w:rsid w:val="00805861"/>
    <w:rsid w:val="008066D7"/>
    <w:rsid w:val="00806711"/>
    <w:rsid w:val="0080677A"/>
    <w:rsid w:val="00810347"/>
    <w:rsid w:val="008105CF"/>
    <w:rsid w:val="00810707"/>
    <w:rsid w:val="00810796"/>
    <w:rsid w:val="00811D26"/>
    <w:rsid w:val="00812FF3"/>
    <w:rsid w:val="00815462"/>
    <w:rsid w:val="00815F37"/>
    <w:rsid w:val="0082263A"/>
    <w:rsid w:val="00823BA3"/>
    <w:rsid w:val="00824327"/>
    <w:rsid w:val="008279D7"/>
    <w:rsid w:val="008304D4"/>
    <w:rsid w:val="00830E81"/>
    <w:rsid w:val="00833B2C"/>
    <w:rsid w:val="00834A4B"/>
    <w:rsid w:val="00835F57"/>
    <w:rsid w:val="00840811"/>
    <w:rsid w:val="00842E53"/>
    <w:rsid w:val="00844329"/>
    <w:rsid w:val="00846273"/>
    <w:rsid w:val="008464B9"/>
    <w:rsid w:val="00846725"/>
    <w:rsid w:val="008524E6"/>
    <w:rsid w:val="00852AA7"/>
    <w:rsid w:val="0085502C"/>
    <w:rsid w:val="00857D5D"/>
    <w:rsid w:val="00857F79"/>
    <w:rsid w:val="00857F8E"/>
    <w:rsid w:val="00857FA5"/>
    <w:rsid w:val="0086045F"/>
    <w:rsid w:val="00860DD6"/>
    <w:rsid w:val="00862B2B"/>
    <w:rsid w:val="00863F4C"/>
    <w:rsid w:val="00863FC9"/>
    <w:rsid w:val="008641FF"/>
    <w:rsid w:val="00864203"/>
    <w:rsid w:val="00864F4B"/>
    <w:rsid w:val="00865EB2"/>
    <w:rsid w:val="0086706D"/>
    <w:rsid w:val="008678F1"/>
    <w:rsid w:val="00870093"/>
    <w:rsid w:val="00870D11"/>
    <w:rsid w:val="00871A47"/>
    <w:rsid w:val="00871EA5"/>
    <w:rsid w:val="00875405"/>
    <w:rsid w:val="008758C9"/>
    <w:rsid w:val="00875F11"/>
    <w:rsid w:val="00875F22"/>
    <w:rsid w:val="00876A76"/>
    <w:rsid w:val="00876F13"/>
    <w:rsid w:val="00880EE4"/>
    <w:rsid w:val="00883C1A"/>
    <w:rsid w:val="00886381"/>
    <w:rsid w:val="0088765D"/>
    <w:rsid w:val="00890BD4"/>
    <w:rsid w:val="00891B9A"/>
    <w:rsid w:val="00892604"/>
    <w:rsid w:val="00892DFD"/>
    <w:rsid w:val="00892FC2"/>
    <w:rsid w:val="008932D3"/>
    <w:rsid w:val="008940D1"/>
    <w:rsid w:val="0089668E"/>
    <w:rsid w:val="008966C4"/>
    <w:rsid w:val="008968CC"/>
    <w:rsid w:val="008A0536"/>
    <w:rsid w:val="008A0596"/>
    <w:rsid w:val="008A13E1"/>
    <w:rsid w:val="008A1F50"/>
    <w:rsid w:val="008A3032"/>
    <w:rsid w:val="008A4A5D"/>
    <w:rsid w:val="008A5927"/>
    <w:rsid w:val="008A5FCC"/>
    <w:rsid w:val="008A650B"/>
    <w:rsid w:val="008A7E8D"/>
    <w:rsid w:val="008B0DD4"/>
    <w:rsid w:val="008B12CE"/>
    <w:rsid w:val="008B1D99"/>
    <w:rsid w:val="008B454A"/>
    <w:rsid w:val="008B545F"/>
    <w:rsid w:val="008B5FFF"/>
    <w:rsid w:val="008B61A5"/>
    <w:rsid w:val="008B714B"/>
    <w:rsid w:val="008B71C3"/>
    <w:rsid w:val="008B7E18"/>
    <w:rsid w:val="008C026C"/>
    <w:rsid w:val="008C0995"/>
    <w:rsid w:val="008C2839"/>
    <w:rsid w:val="008C2D17"/>
    <w:rsid w:val="008C44EF"/>
    <w:rsid w:val="008C4C98"/>
    <w:rsid w:val="008C672F"/>
    <w:rsid w:val="008C74FB"/>
    <w:rsid w:val="008D03AF"/>
    <w:rsid w:val="008D04F6"/>
    <w:rsid w:val="008D068D"/>
    <w:rsid w:val="008D0D80"/>
    <w:rsid w:val="008D0FAE"/>
    <w:rsid w:val="008D19B0"/>
    <w:rsid w:val="008D1F03"/>
    <w:rsid w:val="008D2341"/>
    <w:rsid w:val="008D39AE"/>
    <w:rsid w:val="008D40D2"/>
    <w:rsid w:val="008D4A88"/>
    <w:rsid w:val="008D50E3"/>
    <w:rsid w:val="008D5418"/>
    <w:rsid w:val="008D5C70"/>
    <w:rsid w:val="008D5E31"/>
    <w:rsid w:val="008E013D"/>
    <w:rsid w:val="008E2E1F"/>
    <w:rsid w:val="008E4609"/>
    <w:rsid w:val="008E48DC"/>
    <w:rsid w:val="008E4AD9"/>
    <w:rsid w:val="008E5F81"/>
    <w:rsid w:val="008E644F"/>
    <w:rsid w:val="008E67D9"/>
    <w:rsid w:val="008E790F"/>
    <w:rsid w:val="008E7C65"/>
    <w:rsid w:val="008E7F46"/>
    <w:rsid w:val="008F0461"/>
    <w:rsid w:val="008F1D93"/>
    <w:rsid w:val="008F2A55"/>
    <w:rsid w:val="008F473B"/>
    <w:rsid w:val="008F49F0"/>
    <w:rsid w:val="008F5DB4"/>
    <w:rsid w:val="008F64A9"/>
    <w:rsid w:val="008F6D00"/>
    <w:rsid w:val="008F74EB"/>
    <w:rsid w:val="008F7A3A"/>
    <w:rsid w:val="00901A86"/>
    <w:rsid w:val="00903C46"/>
    <w:rsid w:val="009048AD"/>
    <w:rsid w:val="00904D31"/>
    <w:rsid w:val="00905E1C"/>
    <w:rsid w:val="00907C66"/>
    <w:rsid w:val="00907ECA"/>
    <w:rsid w:val="009106BE"/>
    <w:rsid w:val="009109EB"/>
    <w:rsid w:val="00911856"/>
    <w:rsid w:val="009125B0"/>
    <w:rsid w:val="00912791"/>
    <w:rsid w:val="0091348E"/>
    <w:rsid w:val="00913A5E"/>
    <w:rsid w:val="00913AF7"/>
    <w:rsid w:val="00913C48"/>
    <w:rsid w:val="0091525A"/>
    <w:rsid w:val="009179F2"/>
    <w:rsid w:val="00917D7D"/>
    <w:rsid w:val="0092039B"/>
    <w:rsid w:val="00920A4B"/>
    <w:rsid w:val="0092105C"/>
    <w:rsid w:val="00922D21"/>
    <w:rsid w:val="009235F3"/>
    <w:rsid w:val="009256FC"/>
    <w:rsid w:val="00925BC3"/>
    <w:rsid w:val="00925D2E"/>
    <w:rsid w:val="00925E0C"/>
    <w:rsid w:val="009260CC"/>
    <w:rsid w:val="0092663F"/>
    <w:rsid w:val="00926DF2"/>
    <w:rsid w:val="00926EB5"/>
    <w:rsid w:val="00927483"/>
    <w:rsid w:val="00927552"/>
    <w:rsid w:val="00931964"/>
    <w:rsid w:val="009321EB"/>
    <w:rsid w:val="00933641"/>
    <w:rsid w:val="00934340"/>
    <w:rsid w:val="009345B1"/>
    <w:rsid w:val="00934848"/>
    <w:rsid w:val="00934896"/>
    <w:rsid w:val="00934D18"/>
    <w:rsid w:val="00935DAB"/>
    <w:rsid w:val="0093604B"/>
    <w:rsid w:val="009412C2"/>
    <w:rsid w:val="0094137A"/>
    <w:rsid w:val="0094213B"/>
    <w:rsid w:val="00944159"/>
    <w:rsid w:val="00945D4E"/>
    <w:rsid w:val="00946020"/>
    <w:rsid w:val="009461E0"/>
    <w:rsid w:val="0094652D"/>
    <w:rsid w:val="00947278"/>
    <w:rsid w:val="0095193D"/>
    <w:rsid w:val="009556F7"/>
    <w:rsid w:val="009565A6"/>
    <w:rsid w:val="009603FB"/>
    <w:rsid w:val="00960E48"/>
    <w:rsid w:val="00962863"/>
    <w:rsid w:val="0096334D"/>
    <w:rsid w:val="00964EA9"/>
    <w:rsid w:val="00965AB2"/>
    <w:rsid w:val="00965F11"/>
    <w:rsid w:val="009703CE"/>
    <w:rsid w:val="00970408"/>
    <w:rsid w:val="00970D1E"/>
    <w:rsid w:val="00970ECB"/>
    <w:rsid w:val="00972DCC"/>
    <w:rsid w:val="00972DF6"/>
    <w:rsid w:val="00975B46"/>
    <w:rsid w:val="009771AA"/>
    <w:rsid w:val="00977D4E"/>
    <w:rsid w:val="009807A7"/>
    <w:rsid w:val="009809E1"/>
    <w:rsid w:val="0098142E"/>
    <w:rsid w:val="009824E5"/>
    <w:rsid w:val="00982C6F"/>
    <w:rsid w:val="00983146"/>
    <w:rsid w:val="00983207"/>
    <w:rsid w:val="00984840"/>
    <w:rsid w:val="00985B4D"/>
    <w:rsid w:val="00992989"/>
    <w:rsid w:val="00993BEF"/>
    <w:rsid w:val="00993C1D"/>
    <w:rsid w:val="00994CF1"/>
    <w:rsid w:val="00997318"/>
    <w:rsid w:val="009A30BE"/>
    <w:rsid w:val="009A3F28"/>
    <w:rsid w:val="009A4611"/>
    <w:rsid w:val="009A4699"/>
    <w:rsid w:val="009A510E"/>
    <w:rsid w:val="009A5808"/>
    <w:rsid w:val="009A580C"/>
    <w:rsid w:val="009A6669"/>
    <w:rsid w:val="009A7CDC"/>
    <w:rsid w:val="009B06DA"/>
    <w:rsid w:val="009B3928"/>
    <w:rsid w:val="009B3B01"/>
    <w:rsid w:val="009B3FA7"/>
    <w:rsid w:val="009B419E"/>
    <w:rsid w:val="009B41C1"/>
    <w:rsid w:val="009B63F4"/>
    <w:rsid w:val="009B7CB9"/>
    <w:rsid w:val="009C05A4"/>
    <w:rsid w:val="009C08E3"/>
    <w:rsid w:val="009C0F3D"/>
    <w:rsid w:val="009C1581"/>
    <w:rsid w:val="009C172D"/>
    <w:rsid w:val="009C19F9"/>
    <w:rsid w:val="009C36FA"/>
    <w:rsid w:val="009C50B5"/>
    <w:rsid w:val="009C5158"/>
    <w:rsid w:val="009C7340"/>
    <w:rsid w:val="009C7B5A"/>
    <w:rsid w:val="009C7BB8"/>
    <w:rsid w:val="009D1294"/>
    <w:rsid w:val="009D1958"/>
    <w:rsid w:val="009D1E94"/>
    <w:rsid w:val="009D2692"/>
    <w:rsid w:val="009D3BE9"/>
    <w:rsid w:val="009D49D2"/>
    <w:rsid w:val="009D4C77"/>
    <w:rsid w:val="009D56AC"/>
    <w:rsid w:val="009D5AC4"/>
    <w:rsid w:val="009D6267"/>
    <w:rsid w:val="009D6A77"/>
    <w:rsid w:val="009D7F03"/>
    <w:rsid w:val="009E1A19"/>
    <w:rsid w:val="009E2A5B"/>
    <w:rsid w:val="009E5396"/>
    <w:rsid w:val="009E5C5E"/>
    <w:rsid w:val="009E60E5"/>
    <w:rsid w:val="009E7104"/>
    <w:rsid w:val="009F0290"/>
    <w:rsid w:val="009F239D"/>
    <w:rsid w:val="009F2D43"/>
    <w:rsid w:val="009F3134"/>
    <w:rsid w:val="009F55E8"/>
    <w:rsid w:val="00A006DA"/>
    <w:rsid w:val="00A016B5"/>
    <w:rsid w:val="00A01802"/>
    <w:rsid w:val="00A03C04"/>
    <w:rsid w:val="00A10F9E"/>
    <w:rsid w:val="00A10FDE"/>
    <w:rsid w:val="00A1361E"/>
    <w:rsid w:val="00A142F1"/>
    <w:rsid w:val="00A15C27"/>
    <w:rsid w:val="00A16731"/>
    <w:rsid w:val="00A1780C"/>
    <w:rsid w:val="00A21968"/>
    <w:rsid w:val="00A22C4C"/>
    <w:rsid w:val="00A22C9E"/>
    <w:rsid w:val="00A22E38"/>
    <w:rsid w:val="00A239B5"/>
    <w:rsid w:val="00A2512D"/>
    <w:rsid w:val="00A25A52"/>
    <w:rsid w:val="00A26C44"/>
    <w:rsid w:val="00A2737A"/>
    <w:rsid w:val="00A279A5"/>
    <w:rsid w:val="00A301A4"/>
    <w:rsid w:val="00A3047E"/>
    <w:rsid w:val="00A31030"/>
    <w:rsid w:val="00A31D93"/>
    <w:rsid w:val="00A31E08"/>
    <w:rsid w:val="00A32EC5"/>
    <w:rsid w:val="00A3622A"/>
    <w:rsid w:val="00A36FD2"/>
    <w:rsid w:val="00A375AE"/>
    <w:rsid w:val="00A37F6E"/>
    <w:rsid w:val="00A445DB"/>
    <w:rsid w:val="00A44C31"/>
    <w:rsid w:val="00A45E54"/>
    <w:rsid w:val="00A46CE7"/>
    <w:rsid w:val="00A47C7C"/>
    <w:rsid w:val="00A50B3A"/>
    <w:rsid w:val="00A51BCE"/>
    <w:rsid w:val="00A51E40"/>
    <w:rsid w:val="00A53C67"/>
    <w:rsid w:val="00A566FB"/>
    <w:rsid w:val="00A56A27"/>
    <w:rsid w:val="00A56D5B"/>
    <w:rsid w:val="00A56DCA"/>
    <w:rsid w:val="00A572B9"/>
    <w:rsid w:val="00A62AD1"/>
    <w:rsid w:val="00A62C74"/>
    <w:rsid w:val="00A636EA"/>
    <w:rsid w:val="00A63B3E"/>
    <w:rsid w:val="00A6405A"/>
    <w:rsid w:val="00A642E4"/>
    <w:rsid w:val="00A649CF"/>
    <w:rsid w:val="00A6529D"/>
    <w:rsid w:val="00A66962"/>
    <w:rsid w:val="00A67962"/>
    <w:rsid w:val="00A71160"/>
    <w:rsid w:val="00A71371"/>
    <w:rsid w:val="00A722F2"/>
    <w:rsid w:val="00A723F2"/>
    <w:rsid w:val="00A73523"/>
    <w:rsid w:val="00A74512"/>
    <w:rsid w:val="00A74AA8"/>
    <w:rsid w:val="00A7770C"/>
    <w:rsid w:val="00A77A9A"/>
    <w:rsid w:val="00A77DFC"/>
    <w:rsid w:val="00A802BF"/>
    <w:rsid w:val="00A80E45"/>
    <w:rsid w:val="00A8123D"/>
    <w:rsid w:val="00A81E37"/>
    <w:rsid w:val="00A82647"/>
    <w:rsid w:val="00A834D7"/>
    <w:rsid w:val="00A869B5"/>
    <w:rsid w:val="00A86DB9"/>
    <w:rsid w:val="00A87424"/>
    <w:rsid w:val="00A876D7"/>
    <w:rsid w:val="00A90E2C"/>
    <w:rsid w:val="00A90F46"/>
    <w:rsid w:val="00A92353"/>
    <w:rsid w:val="00A934C0"/>
    <w:rsid w:val="00A939CE"/>
    <w:rsid w:val="00A95B7B"/>
    <w:rsid w:val="00A95B85"/>
    <w:rsid w:val="00A971DD"/>
    <w:rsid w:val="00AA1589"/>
    <w:rsid w:val="00AA2B0C"/>
    <w:rsid w:val="00AA3077"/>
    <w:rsid w:val="00AA43A8"/>
    <w:rsid w:val="00AA50E4"/>
    <w:rsid w:val="00AA5258"/>
    <w:rsid w:val="00AA6291"/>
    <w:rsid w:val="00AA7D00"/>
    <w:rsid w:val="00AB1CCC"/>
    <w:rsid w:val="00AB2A71"/>
    <w:rsid w:val="00AB4253"/>
    <w:rsid w:val="00AB5003"/>
    <w:rsid w:val="00AB61F8"/>
    <w:rsid w:val="00AB63AF"/>
    <w:rsid w:val="00AB6975"/>
    <w:rsid w:val="00AB70A3"/>
    <w:rsid w:val="00AB79AB"/>
    <w:rsid w:val="00AB7B67"/>
    <w:rsid w:val="00AC01F4"/>
    <w:rsid w:val="00AC436F"/>
    <w:rsid w:val="00AC5B53"/>
    <w:rsid w:val="00AC610A"/>
    <w:rsid w:val="00AD01F3"/>
    <w:rsid w:val="00AD099E"/>
    <w:rsid w:val="00AD14BB"/>
    <w:rsid w:val="00AD14F3"/>
    <w:rsid w:val="00AD17B7"/>
    <w:rsid w:val="00AD1F69"/>
    <w:rsid w:val="00AD2480"/>
    <w:rsid w:val="00AD25A1"/>
    <w:rsid w:val="00AD2683"/>
    <w:rsid w:val="00AD2AE8"/>
    <w:rsid w:val="00AD3A1A"/>
    <w:rsid w:val="00AD414F"/>
    <w:rsid w:val="00AD4574"/>
    <w:rsid w:val="00AE004E"/>
    <w:rsid w:val="00AE048A"/>
    <w:rsid w:val="00AE0A6D"/>
    <w:rsid w:val="00AE1C5F"/>
    <w:rsid w:val="00AE1FDB"/>
    <w:rsid w:val="00AE21B3"/>
    <w:rsid w:val="00AE3BBC"/>
    <w:rsid w:val="00AE4503"/>
    <w:rsid w:val="00AE525D"/>
    <w:rsid w:val="00AE52BF"/>
    <w:rsid w:val="00AE55D9"/>
    <w:rsid w:val="00AE69BC"/>
    <w:rsid w:val="00AE76D2"/>
    <w:rsid w:val="00AE7BF5"/>
    <w:rsid w:val="00AF0A10"/>
    <w:rsid w:val="00AF1CD5"/>
    <w:rsid w:val="00AF27AB"/>
    <w:rsid w:val="00AF2A3E"/>
    <w:rsid w:val="00AF3EDC"/>
    <w:rsid w:val="00AF4820"/>
    <w:rsid w:val="00AF4D12"/>
    <w:rsid w:val="00AF62C4"/>
    <w:rsid w:val="00AF64FA"/>
    <w:rsid w:val="00AF703E"/>
    <w:rsid w:val="00AF7171"/>
    <w:rsid w:val="00AF7B90"/>
    <w:rsid w:val="00B01717"/>
    <w:rsid w:val="00B01B71"/>
    <w:rsid w:val="00B01ECA"/>
    <w:rsid w:val="00B02B6D"/>
    <w:rsid w:val="00B02DD6"/>
    <w:rsid w:val="00B03981"/>
    <w:rsid w:val="00B04851"/>
    <w:rsid w:val="00B04955"/>
    <w:rsid w:val="00B05124"/>
    <w:rsid w:val="00B05780"/>
    <w:rsid w:val="00B06994"/>
    <w:rsid w:val="00B1175E"/>
    <w:rsid w:val="00B12CBF"/>
    <w:rsid w:val="00B12CF2"/>
    <w:rsid w:val="00B134F2"/>
    <w:rsid w:val="00B13E37"/>
    <w:rsid w:val="00B157D9"/>
    <w:rsid w:val="00B157E6"/>
    <w:rsid w:val="00B173B0"/>
    <w:rsid w:val="00B200C8"/>
    <w:rsid w:val="00B206B9"/>
    <w:rsid w:val="00B20E4C"/>
    <w:rsid w:val="00B21234"/>
    <w:rsid w:val="00B21716"/>
    <w:rsid w:val="00B2238A"/>
    <w:rsid w:val="00B2261D"/>
    <w:rsid w:val="00B22E1D"/>
    <w:rsid w:val="00B236EE"/>
    <w:rsid w:val="00B27544"/>
    <w:rsid w:val="00B27BFB"/>
    <w:rsid w:val="00B30882"/>
    <w:rsid w:val="00B31279"/>
    <w:rsid w:val="00B31BD6"/>
    <w:rsid w:val="00B31D7D"/>
    <w:rsid w:val="00B32DC3"/>
    <w:rsid w:val="00B3343D"/>
    <w:rsid w:val="00B34361"/>
    <w:rsid w:val="00B349CC"/>
    <w:rsid w:val="00B357D6"/>
    <w:rsid w:val="00B36F74"/>
    <w:rsid w:val="00B41305"/>
    <w:rsid w:val="00B426FE"/>
    <w:rsid w:val="00B42E46"/>
    <w:rsid w:val="00B4326C"/>
    <w:rsid w:val="00B44258"/>
    <w:rsid w:val="00B44904"/>
    <w:rsid w:val="00B44CB3"/>
    <w:rsid w:val="00B46178"/>
    <w:rsid w:val="00B50031"/>
    <w:rsid w:val="00B50301"/>
    <w:rsid w:val="00B5074F"/>
    <w:rsid w:val="00B511C0"/>
    <w:rsid w:val="00B52FF9"/>
    <w:rsid w:val="00B53F16"/>
    <w:rsid w:val="00B554A6"/>
    <w:rsid w:val="00B56516"/>
    <w:rsid w:val="00B609D5"/>
    <w:rsid w:val="00B637B0"/>
    <w:rsid w:val="00B63CCD"/>
    <w:rsid w:val="00B65183"/>
    <w:rsid w:val="00B6574D"/>
    <w:rsid w:val="00B65E96"/>
    <w:rsid w:val="00B665C9"/>
    <w:rsid w:val="00B672BB"/>
    <w:rsid w:val="00B67ACC"/>
    <w:rsid w:val="00B67EBC"/>
    <w:rsid w:val="00B70C4A"/>
    <w:rsid w:val="00B71746"/>
    <w:rsid w:val="00B71A4B"/>
    <w:rsid w:val="00B7259C"/>
    <w:rsid w:val="00B7403E"/>
    <w:rsid w:val="00B80552"/>
    <w:rsid w:val="00B8090C"/>
    <w:rsid w:val="00B81406"/>
    <w:rsid w:val="00B841BA"/>
    <w:rsid w:val="00B84CF1"/>
    <w:rsid w:val="00B84F5E"/>
    <w:rsid w:val="00B85CA4"/>
    <w:rsid w:val="00B86B28"/>
    <w:rsid w:val="00B86D52"/>
    <w:rsid w:val="00B8774C"/>
    <w:rsid w:val="00B878DE"/>
    <w:rsid w:val="00B91A2E"/>
    <w:rsid w:val="00B91F70"/>
    <w:rsid w:val="00B94873"/>
    <w:rsid w:val="00B94C38"/>
    <w:rsid w:val="00B95227"/>
    <w:rsid w:val="00B95E14"/>
    <w:rsid w:val="00B96DCA"/>
    <w:rsid w:val="00B97AE6"/>
    <w:rsid w:val="00B97F96"/>
    <w:rsid w:val="00BA00CC"/>
    <w:rsid w:val="00BA0256"/>
    <w:rsid w:val="00BA0856"/>
    <w:rsid w:val="00BA24EF"/>
    <w:rsid w:val="00BA4458"/>
    <w:rsid w:val="00BA4891"/>
    <w:rsid w:val="00BA6097"/>
    <w:rsid w:val="00BA67B3"/>
    <w:rsid w:val="00BA6C0A"/>
    <w:rsid w:val="00BA6F1E"/>
    <w:rsid w:val="00BA6F9A"/>
    <w:rsid w:val="00BA7141"/>
    <w:rsid w:val="00BA7299"/>
    <w:rsid w:val="00BA7C9F"/>
    <w:rsid w:val="00BB0B9A"/>
    <w:rsid w:val="00BB1782"/>
    <w:rsid w:val="00BB2546"/>
    <w:rsid w:val="00BB2CCE"/>
    <w:rsid w:val="00BB3605"/>
    <w:rsid w:val="00BB4F28"/>
    <w:rsid w:val="00BB50C8"/>
    <w:rsid w:val="00BB5EAC"/>
    <w:rsid w:val="00BB71A4"/>
    <w:rsid w:val="00BC0C26"/>
    <w:rsid w:val="00BC2685"/>
    <w:rsid w:val="00BC3267"/>
    <w:rsid w:val="00BC3583"/>
    <w:rsid w:val="00BC4B77"/>
    <w:rsid w:val="00BC4FA3"/>
    <w:rsid w:val="00BC6029"/>
    <w:rsid w:val="00BC6AF0"/>
    <w:rsid w:val="00BD0040"/>
    <w:rsid w:val="00BD0070"/>
    <w:rsid w:val="00BD083D"/>
    <w:rsid w:val="00BD4A8F"/>
    <w:rsid w:val="00BD5032"/>
    <w:rsid w:val="00BD607D"/>
    <w:rsid w:val="00BD62AD"/>
    <w:rsid w:val="00BD7337"/>
    <w:rsid w:val="00BE0958"/>
    <w:rsid w:val="00BE10FF"/>
    <w:rsid w:val="00BE17E0"/>
    <w:rsid w:val="00BE2B52"/>
    <w:rsid w:val="00BE45B8"/>
    <w:rsid w:val="00BE4C18"/>
    <w:rsid w:val="00BE6F43"/>
    <w:rsid w:val="00BE7224"/>
    <w:rsid w:val="00BE7571"/>
    <w:rsid w:val="00BE7E53"/>
    <w:rsid w:val="00BF1713"/>
    <w:rsid w:val="00BF20B8"/>
    <w:rsid w:val="00BF56FB"/>
    <w:rsid w:val="00BF6367"/>
    <w:rsid w:val="00BF672F"/>
    <w:rsid w:val="00BF759E"/>
    <w:rsid w:val="00C00003"/>
    <w:rsid w:val="00C00CDB"/>
    <w:rsid w:val="00C01828"/>
    <w:rsid w:val="00C01B64"/>
    <w:rsid w:val="00C03EAB"/>
    <w:rsid w:val="00C04A8B"/>
    <w:rsid w:val="00C04EB6"/>
    <w:rsid w:val="00C06A86"/>
    <w:rsid w:val="00C1139A"/>
    <w:rsid w:val="00C1166B"/>
    <w:rsid w:val="00C116A4"/>
    <w:rsid w:val="00C1224F"/>
    <w:rsid w:val="00C13CA3"/>
    <w:rsid w:val="00C13D7D"/>
    <w:rsid w:val="00C13FC7"/>
    <w:rsid w:val="00C14AD6"/>
    <w:rsid w:val="00C1508C"/>
    <w:rsid w:val="00C166C0"/>
    <w:rsid w:val="00C16DC0"/>
    <w:rsid w:val="00C208DF"/>
    <w:rsid w:val="00C21AFF"/>
    <w:rsid w:val="00C2219E"/>
    <w:rsid w:val="00C23086"/>
    <w:rsid w:val="00C2353D"/>
    <w:rsid w:val="00C23CFA"/>
    <w:rsid w:val="00C23E1C"/>
    <w:rsid w:val="00C253A2"/>
    <w:rsid w:val="00C259A3"/>
    <w:rsid w:val="00C26198"/>
    <w:rsid w:val="00C278F8"/>
    <w:rsid w:val="00C302E0"/>
    <w:rsid w:val="00C30851"/>
    <w:rsid w:val="00C30FAB"/>
    <w:rsid w:val="00C31A3F"/>
    <w:rsid w:val="00C32B5B"/>
    <w:rsid w:val="00C332D0"/>
    <w:rsid w:val="00C344A6"/>
    <w:rsid w:val="00C356BF"/>
    <w:rsid w:val="00C36863"/>
    <w:rsid w:val="00C36A90"/>
    <w:rsid w:val="00C36FE1"/>
    <w:rsid w:val="00C40757"/>
    <w:rsid w:val="00C40980"/>
    <w:rsid w:val="00C40C3A"/>
    <w:rsid w:val="00C41274"/>
    <w:rsid w:val="00C417A1"/>
    <w:rsid w:val="00C41A50"/>
    <w:rsid w:val="00C41AA7"/>
    <w:rsid w:val="00C427C4"/>
    <w:rsid w:val="00C42B25"/>
    <w:rsid w:val="00C45B27"/>
    <w:rsid w:val="00C47C65"/>
    <w:rsid w:val="00C50699"/>
    <w:rsid w:val="00C520AF"/>
    <w:rsid w:val="00C52694"/>
    <w:rsid w:val="00C532F6"/>
    <w:rsid w:val="00C543FA"/>
    <w:rsid w:val="00C558FC"/>
    <w:rsid w:val="00C55ED4"/>
    <w:rsid w:val="00C57D5F"/>
    <w:rsid w:val="00C57F24"/>
    <w:rsid w:val="00C6041B"/>
    <w:rsid w:val="00C60816"/>
    <w:rsid w:val="00C61665"/>
    <w:rsid w:val="00C61EBA"/>
    <w:rsid w:val="00C620A1"/>
    <w:rsid w:val="00C6326E"/>
    <w:rsid w:val="00C63373"/>
    <w:rsid w:val="00C65790"/>
    <w:rsid w:val="00C65AC7"/>
    <w:rsid w:val="00C677C8"/>
    <w:rsid w:val="00C67C4F"/>
    <w:rsid w:val="00C70911"/>
    <w:rsid w:val="00C70C90"/>
    <w:rsid w:val="00C713D8"/>
    <w:rsid w:val="00C718FF"/>
    <w:rsid w:val="00C72361"/>
    <w:rsid w:val="00C7306A"/>
    <w:rsid w:val="00C73B54"/>
    <w:rsid w:val="00C741CB"/>
    <w:rsid w:val="00C745A9"/>
    <w:rsid w:val="00C74A6C"/>
    <w:rsid w:val="00C74D03"/>
    <w:rsid w:val="00C752DF"/>
    <w:rsid w:val="00C76A96"/>
    <w:rsid w:val="00C76BF0"/>
    <w:rsid w:val="00C804B1"/>
    <w:rsid w:val="00C84B90"/>
    <w:rsid w:val="00C859D8"/>
    <w:rsid w:val="00C85F44"/>
    <w:rsid w:val="00C878F9"/>
    <w:rsid w:val="00C90B80"/>
    <w:rsid w:val="00C927F6"/>
    <w:rsid w:val="00C9446D"/>
    <w:rsid w:val="00C95F17"/>
    <w:rsid w:val="00C96DC5"/>
    <w:rsid w:val="00CA07D0"/>
    <w:rsid w:val="00CA2679"/>
    <w:rsid w:val="00CA2745"/>
    <w:rsid w:val="00CA4D07"/>
    <w:rsid w:val="00CA5049"/>
    <w:rsid w:val="00CA6CC6"/>
    <w:rsid w:val="00CA7174"/>
    <w:rsid w:val="00CA7589"/>
    <w:rsid w:val="00CA7CEC"/>
    <w:rsid w:val="00CB05CD"/>
    <w:rsid w:val="00CB073F"/>
    <w:rsid w:val="00CB0CE3"/>
    <w:rsid w:val="00CB0E6A"/>
    <w:rsid w:val="00CB0F26"/>
    <w:rsid w:val="00CB1C87"/>
    <w:rsid w:val="00CB1D4C"/>
    <w:rsid w:val="00CB2166"/>
    <w:rsid w:val="00CB23C3"/>
    <w:rsid w:val="00CB2437"/>
    <w:rsid w:val="00CB2FA7"/>
    <w:rsid w:val="00CB3D72"/>
    <w:rsid w:val="00CB3F01"/>
    <w:rsid w:val="00CB40D3"/>
    <w:rsid w:val="00CB4217"/>
    <w:rsid w:val="00CB4388"/>
    <w:rsid w:val="00CB75BE"/>
    <w:rsid w:val="00CC0994"/>
    <w:rsid w:val="00CC0A47"/>
    <w:rsid w:val="00CC1694"/>
    <w:rsid w:val="00CC17B5"/>
    <w:rsid w:val="00CC251C"/>
    <w:rsid w:val="00CC2C41"/>
    <w:rsid w:val="00CC46AC"/>
    <w:rsid w:val="00CC55D3"/>
    <w:rsid w:val="00CC60B3"/>
    <w:rsid w:val="00CC6557"/>
    <w:rsid w:val="00CC6609"/>
    <w:rsid w:val="00CC6FCC"/>
    <w:rsid w:val="00CC78FF"/>
    <w:rsid w:val="00CD05CC"/>
    <w:rsid w:val="00CD14F0"/>
    <w:rsid w:val="00CD2C60"/>
    <w:rsid w:val="00CD3FDF"/>
    <w:rsid w:val="00CD5F9C"/>
    <w:rsid w:val="00CD6A86"/>
    <w:rsid w:val="00CD705D"/>
    <w:rsid w:val="00CD78A1"/>
    <w:rsid w:val="00CE2340"/>
    <w:rsid w:val="00CE3087"/>
    <w:rsid w:val="00CE3DDB"/>
    <w:rsid w:val="00CE4179"/>
    <w:rsid w:val="00CE4398"/>
    <w:rsid w:val="00CE43B4"/>
    <w:rsid w:val="00CE5A49"/>
    <w:rsid w:val="00CE5CC5"/>
    <w:rsid w:val="00CE6F89"/>
    <w:rsid w:val="00CE75CC"/>
    <w:rsid w:val="00CF1B9F"/>
    <w:rsid w:val="00CF26ED"/>
    <w:rsid w:val="00CF2C58"/>
    <w:rsid w:val="00CF36D7"/>
    <w:rsid w:val="00CF3EE2"/>
    <w:rsid w:val="00CF4B97"/>
    <w:rsid w:val="00CF4DFA"/>
    <w:rsid w:val="00CF6549"/>
    <w:rsid w:val="00CF6BFD"/>
    <w:rsid w:val="00CF7547"/>
    <w:rsid w:val="00D00B5A"/>
    <w:rsid w:val="00D0283E"/>
    <w:rsid w:val="00D02D0F"/>
    <w:rsid w:val="00D03884"/>
    <w:rsid w:val="00D04713"/>
    <w:rsid w:val="00D05ECE"/>
    <w:rsid w:val="00D07162"/>
    <w:rsid w:val="00D07B8D"/>
    <w:rsid w:val="00D10CF8"/>
    <w:rsid w:val="00D12C69"/>
    <w:rsid w:val="00D1493D"/>
    <w:rsid w:val="00D156D6"/>
    <w:rsid w:val="00D15726"/>
    <w:rsid w:val="00D159B0"/>
    <w:rsid w:val="00D167C9"/>
    <w:rsid w:val="00D21228"/>
    <w:rsid w:val="00D225A4"/>
    <w:rsid w:val="00D23E44"/>
    <w:rsid w:val="00D26254"/>
    <w:rsid w:val="00D26698"/>
    <w:rsid w:val="00D27EDC"/>
    <w:rsid w:val="00D30460"/>
    <w:rsid w:val="00D30AAE"/>
    <w:rsid w:val="00D30BDB"/>
    <w:rsid w:val="00D31F14"/>
    <w:rsid w:val="00D32320"/>
    <w:rsid w:val="00D32EEE"/>
    <w:rsid w:val="00D35FD6"/>
    <w:rsid w:val="00D36FC2"/>
    <w:rsid w:val="00D37C7F"/>
    <w:rsid w:val="00D40342"/>
    <w:rsid w:val="00D40355"/>
    <w:rsid w:val="00D41CBA"/>
    <w:rsid w:val="00D439EB"/>
    <w:rsid w:val="00D43A30"/>
    <w:rsid w:val="00D447A1"/>
    <w:rsid w:val="00D44D0A"/>
    <w:rsid w:val="00D452DB"/>
    <w:rsid w:val="00D462C1"/>
    <w:rsid w:val="00D4676F"/>
    <w:rsid w:val="00D46BFD"/>
    <w:rsid w:val="00D46C07"/>
    <w:rsid w:val="00D47025"/>
    <w:rsid w:val="00D47791"/>
    <w:rsid w:val="00D5128F"/>
    <w:rsid w:val="00D51E9D"/>
    <w:rsid w:val="00D53131"/>
    <w:rsid w:val="00D56ED2"/>
    <w:rsid w:val="00D57392"/>
    <w:rsid w:val="00D60463"/>
    <w:rsid w:val="00D6049D"/>
    <w:rsid w:val="00D607C7"/>
    <w:rsid w:val="00D60ECC"/>
    <w:rsid w:val="00D614B0"/>
    <w:rsid w:val="00D6223C"/>
    <w:rsid w:val="00D62F9B"/>
    <w:rsid w:val="00D64252"/>
    <w:rsid w:val="00D64ED6"/>
    <w:rsid w:val="00D650C9"/>
    <w:rsid w:val="00D654F9"/>
    <w:rsid w:val="00D65714"/>
    <w:rsid w:val="00D66073"/>
    <w:rsid w:val="00D67C67"/>
    <w:rsid w:val="00D70752"/>
    <w:rsid w:val="00D70DFB"/>
    <w:rsid w:val="00D7168F"/>
    <w:rsid w:val="00D71AD0"/>
    <w:rsid w:val="00D7366A"/>
    <w:rsid w:val="00D76F22"/>
    <w:rsid w:val="00D77C94"/>
    <w:rsid w:val="00D77DBD"/>
    <w:rsid w:val="00D80B17"/>
    <w:rsid w:val="00D80C9E"/>
    <w:rsid w:val="00D81943"/>
    <w:rsid w:val="00D81F50"/>
    <w:rsid w:val="00D8331F"/>
    <w:rsid w:val="00D842D3"/>
    <w:rsid w:val="00D85F82"/>
    <w:rsid w:val="00D87F62"/>
    <w:rsid w:val="00D90142"/>
    <w:rsid w:val="00D91DB2"/>
    <w:rsid w:val="00D92810"/>
    <w:rsid w:val="00D928C8"/>
    <w:rsid w:val="00D9397D"/>
    <w:rsid w:val="00D93D14"/>
    <w:rsid w:val="00D93EE7"/>
    <w:rsid w:val="00D93F22"/>
    <w:rsid w:val="00D943A2"/>
    <w:rsid w:val="00D959C5"/>
    <w:rsid w:val="00D96608"/>
    <w:rsid w:val="00D97952"/>
    <w:rsid w:val="00D97A5A"/>
    <w:rsid w:val="00DA00DD"/>
    <w:rsid w:val="00DA087C"/>
    <w:rsid w:val="00DA0E8F"/>
    <w:rsid w:val="00DA1106"/>
    <w:rsid w:val="00DA1304"/>
    <w:rsid w:val="00DA1928"/>
    <w:rsid w:val="00DA3F83"/>
    <w:rsid w:val="00DA49DF"/>
    <w:rsid w:val="00DB0164"/>
    <w:rsid w:val="00DB0A5F"/>
    <w:rsid w:val="00DB0ABF"/>
    <w:rsid w:val="00DB1BFB"/>
    <w:rsid w:val="00DB2C8F"/>
    <w:rsid w:val="00DB3FE4"/>
    <w:rsid w:val="00DB4493"/>
    <w:rsid w:val="00DB4FF4"/>
    <w:rsid w:val="00DB6384"/>
    <w:rsid w:val="00DB7076"/>
    <w:rsid w:val="00DB75AD"/>
    <w:rsid w:val="00DC0953"/>
    <w:rsid w:val="00DC0957"/>
    <w:rsid w:val="00DC1AF2"/>
    <w:rsid w:val="00DC1F48"/>
    <w:rsid w:val="00DC2056"/>
    <w:rsid w:val="00DC381F"/>
    <w:rsid w:val="00DC43C3"/>
    <w:rsid w:val="00DC4630"/>
    <w:rsid w:val="00DC47A4"/>
    <w:rsid w:val="00DC6755"/>
    <w:rsid w:val="00DC68FF"/>
    <w:rsid w:val="00DC6EC1"/>
    <w:rsid w:val="00DD0245"/>
    <w:rsid w:val="00DD0ABA"/>
    <w:rsid w:val="00DD0B4E"/>
    <w:rsid w:val="00DD12FE"/>
    <w:rsid w:val="00DD1452"/>
    <w:rsid w:val="00DD2C58"/>
    <w:rsid w:val="00DD3B57"/>
    <w:rsid w:val="00DD3B92"/>
    <w:rsid w:val="00DD452A"/>
    <w:rsid w:val="00DD4B4D"/>
    <w:rsid w:val="00DD65C0"/>
    <w:rsid w:val="00DD6634"/>
    <w:rsid w:val="00DD76F0"/>
    <w:rsid w:val="00DE08C0"/>
    <w:rsid w:val="00DE2A9E"/>
    <w:rsid w:val="00DE2D9D"/>
    <w:rsid w:val="00DE4E43"/>
    <w:rsid w:val="00DE55F5"/>
    <w:rsid w:val="00DE74F6"/>
    <w:rsid w:val="00DF1166"/>
    <w:rsid w:val="00DF1ABE"/>
    <w:rsid w:val="00DF264A"/>
    <w:rsid w:val="00DF3E80"/>
    <w:rsid w:val="00DF5508"/>
    <w:rsid w:val="00DF5BD3"/>
    <w:rsid w:val="00DF6B24"/>
    <w:rsid w:val="00DF75C9"/>
    <w:rsid w:val="00E00B9C"/>
    <w:rsid w:val="00E0237F"/>
    <w:rsid w:val="00E029B4"/>
    <w:rsid w:val="00E032FE"/>
    <w:rsid w:val="00E04356"/>
    <w:rsid w:val="00E04BFA"/>
    <w:rsid w:val="00E0508C"/>
    <w:rsid w:val="00E068BE"/>
    <w:rsid w:val="00E06B3F"/>
    <w:rsid w:val="00E06BF5"/>
    <w:rsid w:val="00E07F27"/>
    <w:rsid w:val="00E10284"/>
    <w:rsid w:val="00E10672"/>
    <w:rsid w:val="00E10DAB"/>
    <w:rsid w:val="00E10EF0"/>
    <w:rsid w:val="00E11564"/>
    <w:rsid w:val="00E12833"/>
    <w:rsid w:val="00E1445A"/>
    <w:rsid w:val="00E14844"/>
    <w:rsid w:val="00E14A83"/>
    <w:rsid w:val="00E2038E"/>
    <w:rsid w:val="00E207B8"/>
    <w:rsid w:val="00E213ED"/>
    <w:rsid w:val="00E22FA9"/>
    <w:rsid w:val="00E24661"/>
    <w:rsid w:val="00E24FB9"/>
    <w:rsid w:val="00E2568D"/>
    <w:rsid w:val="00E258D7"/>
    <w:rsid w:val="00E2720F"/>
    <w:rsid w:val="00E310BB"/>
    <w:rsid w:val="00E313B7"/>
    <w:rsid w:val="00E3151D"/>
    <w:rsid w:val="00E318F6"/>
    <w:rsid w:val="00E31B46"/>
    <w:rsid w:val="00E320D9"/>
    <w:rsid w:val="00E32FE0"/>
    <w:rsid w:val="00E3327F"/>
    <w:rsid w:val="00E34722"/>
    <w:rsid w:val="00E3608F"/>
    <w:rsid w:val="00E363E0"/>
    <w:rsid w:val="00E36555"/>
    <w:rsid w:val="00E37F8A"/>
    <w:rsid w:val="00E37FC7"/>
    <w:rsid w:val="00E40900"/>
    <w:rsid w:val="00E45452"/>
    <w:rsid w:val="00E455D3"/>
    <w:rsid w:val="00E45C21"/>
    <w:rsid w:val="00E46078"/>
    <w:rsid w:val="00E473C9"/>
    <w:rsid w:val="00E50816"/>
    <w:rsid w:val="00E53EDA"/>
    <w:rsid w:val="00E54A70"/>
    <w:rsid w:val="00E57256"/>
    <w:rsid w:val="00E5749F"/>
    <w:rsid w:val="00E57BEE"/>
    <w:rsid w:val="00E602F1"/>
    <w:rsid w:val="00E63765"/>
    <w:rsid w:val="00E638D7"/>
    <w:rsid w:val="00E6605D"/>
    <w:rsid w:val="00E660FF"/>
    <w:rsid w:val="00E70074"/>
    <w:rsid w:val="00E72046"/>
    <w:rsid w:val="00E72086"/>
    <w:rsid w:val="00E73B7D"/>
    <w:rsid w:val="00E76090"/>
    <w:rsid w:val="00E77108"/>
    <w:rsid w:val="00E813A7"/>
    <w:rsid w:val="00E8490B"/>
    <w:rsid w:val="00E84F3F"/>
    <w:rsid w:val="00E84FA2"/>
    <w:rsid w:val="00E854B1"/>
    <w:rsid w:val="00E87180"/>
    <w:rsid w:val="00E87322"/>
    <w:rsid w:val="00E8766E"/>
    <w:rsid w:val="00E90028"/>
    <w:rsid w:val="00E90235"/>
    <w:rsid w:val="00E90631"/>
    <w:rsid w:val="00E912B9"/>
    <w:rsid w:val="00E91520"/>
    <w:rsid w:val="00E9232C"/>
    <w:rsid w:val="00E932AF"/>
    <w:rsid w:val="00E94131"/>
    <w:rsid w:val="00E978C5"/>
    <w:rsid w:val="00E97980"/>
    <w:rsid w:val="00EA0B3B"/>
    <w:rsid w:val="00EA0CE8"/>
    <w:rsid w:val="00EA1AE8"/>
    <w:rsid w:val="00EA4397"/>
    <w:rsid w:val="00EA445D"/>
    <w:rsid w:val="00EA4EC5"/>
    <w:rsid w:val="00EA4F24"/>
    <w:rsid w:val="00EA50F6"/>
    <w:rsid w:val="00EA5A9F"/>
    <w:rsid w:val="00EB117B"/>
    <w:rsid w:val="00EB1252"/>
    <w:rsid w:val="00EB1277"/>
    <w:rsid w:val="00EB2331"/>
    <w:rsid w:val="00EB2354"/>
    <w:rsid w:val="00EB3BF0"/>
    <w:rsid w:val="00EB482C"/>
    <w:rsid w:val="00EB48C4"/>
    <w:rsid w:val="00EB4A60"/>
    <w:rsid w:val="00EB70A9"/>
    <w:rsid w:val="00EC0420"/>
    <w:rsid w:val="00EC138A"/>
    <w:rsid w:val="00EC1606"/>
    <w:rsid w:val="00EC1629"/>
    <w:rsid w:val="00EC24B7"/>
    <w:rsid w:val="00EC2925"/>
    <w:rsid w:val="00EC3F89"/>
    <w:rsid w:val="00EC4C45"/>
    <w:rsid w:val="00EC5776"/>
    <w:rsid w:val="00EC5AD8"/>
    <w:rsid w:val="00EC6192"/>
    <w:rsid w:val="00EC6B8F"/>
    <w:rsid w:val="00ED027F"/>
    <w:rsid w:val="00ED02C9"/>
    <w:rsid w:val="00ED1E3C"/>
    <w:rsid w:val="00ED1F85"/>
    <w:rsid w:val="00ED224D"/>
    <w:rsid w:val="00ED2A9E"/>
    <w:rsid w:val="00ED3888"/>
    <w:rsid w:val="00ED39E2"/>
    <w:rsid w:val="00ED4379"/>
    <w:rsid w:val="00ED488F"/>
    <w:rsid w:val="00ED4A1B"/>
    <w:rsid w:val="00ED592B"/>
    <w:rsid w:val="00ED7462"/>
    <w:rsid w:val="00EE1C65"/>
    <w:rsid w:val="00EE2332"/>
    <w:rsid w:val="00EE2BBA"/>
    <w:rsid w:val="00EE51BE"/>
    <w:rsid w:val="00EF0D75"/>
    <w:rsid w:val="00EF17EB"/>
    <w:rsid w:val="00EF2845"/>
    <w:rsid w:val="00EF32EC"/>
    <w:rsid w:val="00EF344A"/>
    <w:rsid w:val="00EF40F5"/>
    <w:rsid w:val="00EF4F1D"/>
    <w:rsid w:val="00F02CCA"/>
    <w:rsid w:val="00F06F54"/>
    <w:rsid w:val="00F070CF"/>
    <w:rsid w:val="00F077F8"/>
    <w:rsid w:val="00F07BDF"/>
    <w:rsid w:val="00F103B0"/>
    <w:rsid w:val="00F13CB9"/>
    <w:rsid w:val="00F13CDF"/>
    <w:rsid w:val="00F142AD"/>
    <w:rsid w:val="00F16ADA"/>
    <w:rsid w:val="00F17866"/>
    <w:rsid w:val="00F20062"/>
    <w:rsid w:val="00F2135B"/>
    <w:rsid w:val="00F21FCF"/>
    <w:rsid w:val="00F22A31"/>
    <w:rsid w:val="00F2414B"/>
    <w:rsid w:val="00F243B4"/>
    <w:rsid w:val="00F24723"/>
    <w:rsid w:val="00F26BF2"/>
    <w:rsid w:val="00F26FD8"/>
    <w:rsid w:val="00F27359"/>
    <w:rsid w:val="00F3029A"/>
    <w:rsid w:val="00F304DB"/>
    <w:rsid w:val="00F33268"/>
    <w:rsid w:val="00F332BF"/>
    <w:rsid w:val="00F34484"/>
    <w:rsid w:val="00F34647"/>
    <w:rsid w:val="00F35D2C"/>
    <w:rsid w:val="00F36021"/>
    <w:rsid w:val="00F3606C"/>
    <w:rsid w:val="00F37A39"/>
    <w:rsid w:val="00F404A8"/>
    <w:rsid w:val="00F405A3"/>
    <w:rsid w:val="00F42E89"/>
    <w:rsid w:val="00F44C63"/>
    <w:rsid w:val="00F45534"/>
    <w:rsid w:val="00F45A4D"/>
    <w:rsid w:val="00F45D3F"/>
    <w:rsid w:val="00F45F30"/>
    <w:rsid w:val="00F46620"/>
    <w:rsid w:val="00F477EF"/>
    <w:rsid w:val="00F51911"/>
    <w:rsid w:val="00F5201B"/>
    <w:rsid w:val="00F5211E"/>
    <w:rsid w:val="00F52A5E"/>
    <w:rsid w:val="00F5403E"/>
    <w:rsid w:val="00F54300"/>
    <w:rsid w:val="00F55657"/>
    <w:rsid w:val="00F55A7D"/>
    <w:rsid w:val="00F566AC"/>
    <w:rsid w:val="00F578AB"/>
    <w:rsid w:val="00F579DE"/>
    <w:rsid w:val="00F603B5"/>
    <w:rsid w:val="00F606DC"/>
    <w:rsid w:val="00F60A7A"/>
    <w:rsid w:val="00F62F04"/>
    <w:rsid w:val="00F63C3E"/>
    <w:rsid w:val="00F63CDC"/>
    <w:rsid w:val="00F657FF"/>
    <w:rsid w:val="00F65995"/>
    <w:rsid w:val="00F65E65"/>
    <w:rsid w:val="00F661C2"/>
    <w:rsid w:val="00F6649B"/>
    <w:rsid w:val="00F6685D"/>
    <w:rsid w:val="00F677E8"/>
    <w:rsid w:val="00F70991"/>
    <w:rsid w:val="00F71437"/>
    <w:rsid w:val="00F717FB"/>
    <w:rsid w:val="00F72B56"/>
    <w:rsid w:val="00F72D5B"/>
    <w:rsid w:val="00F72DD5"/>
    <w:rsid w:val="00F72FC3"/>
    <w:rsid w:val="00F73079"/>
    <w:rsid w:val="00F7345B"/>
    <w:rsid w:val="00F74019"/>
    <w:rsid w:val="00F74CD1"/>
    <w:rsid w:val="00F7580D"/>
    <w:rsid w:val="00F758A4"/>
    <w:rsid w:val="00F81378"/>
    <w:rsid w:val="00F82990"/>
    <w:rsid w:val="00F83F4C"/>
    <w:rsid w:val="00F84040"/>
    <w:rsid w:val="00F862A1"/>
    <w:rsid w:val="00F8665B"/>
    <w:rsid w:val="00F87180"/>
    <w:rsid w:val="00F87609"/>
    <w:rsid w:val="00F878F9"/>
    <w:rsid w:val="00F87B32"/>
    <w:rsid w:val="00F900F0"/>
    <w:rsid w:val="00F91111"/>
    <w:rsid w:val="00F919B2"/>
    <w:rsid w:val="00F91E09"/>
    <w:rsid w:val="00F93496"/>
    <w:rsid w:val="00F95FBF"/>
    <w:rsid w:val="00F9672B"/>
    <w:rsid w:val="00FA5497"/>
    <w:rsid w:val="00FA7293"/>
    <w:rsid w:val="00FA7EB1"/>
    <w:rsid w:val="00FB142F"/>
    <w:rsid w:val="00FB1505"/>
    <w:rsid w:val="00FB22F1"/>
    <w:rsid w:val="00FB60BE"/>
    <w:rsid w:val="00FB68E3"/>
    <w:rsid w:val="00FB6D69"/>
    <w:rsid w:val="00FC0260"/>
    <w:rsid w:val="00FC0AD6"/>
    <w:rsid w:val="00FC0BC9"/>
    <w:rsid w:val="00FC112F"/>
    <w:rsid w:val="00FC1584"/>
    <w:rsid w:val="00FC196F"/>
    <w:rsid w:val="00FC2A7F"/>
    <w:rsid w:val="00FC3456"/>
    <w:rsid w:val="00FC6005"/>
    <w:rsid w:val="00FC62ED"/>
    <w:rsid w:val="00FC6552"/>
    <w:rsid w:val="00FC6AF1"/>
    <w:rsid w:val="00FC6EE2"/>
    <w:rsid w:val="00FD0FBF"/>
    <w:rsid w:val="00FD1630"/>
    <w:rsid w:val="00FD56F2"/>
    <w:rsid w:val="00FD59C2"/>
    <w:rsid w:val="00FD5E75"/>
    <w:rsid w:val="00FD6C9D"/>
    <w:rsid w:val="00FD7308"/>
    <w:rsid w:val="00FE134A"/>
    <w:rsid w:val="00FE2C34"/>
    <w:rsid w:val="00FE3A91"/>
    <w:rsid w:val="00FE3C13"/>
    <w:rsid w:val="00FE5012"/>
    <w:rsid w:val="00FE5536"/>
    <w:rsid w:val="00FE78A2"/>
    <w:rsid w:val="00FF12AA"/>
    <w:rsid w:val="00FF1AF0"/>
    <w:rsid w:val="00FF37A6"/>
    <w:rsid w:val="00FF3810"/>
    <w:rsid w:val="00FF5EA3"/>
    <w:rsid w:val="00FF5F88"/>
    <w:rsid w:val="00FF796D"/>
    <w:rsid w:val="00FF79F6"/>
    <w:rsid w:val="00FF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AF1CD5"/>
    <w:pPr>
      <w:keepNext/>
      <w:keepLines/>
      <w:spacing w:before="40" w:after="0" w:line="240" w:lineRule="auto"/>
      <w:outlineLvl w:val="1"/>
    </w:pPr>
    <w:rPr>
      <w:rFonts w:ascii="Cambria" w:eastAsia="SimSun" w:hAnsi="Cambria" w:cs="Times New Roman"/>
      <w:color w:val="365F91"/>
      <w:sz w:val="26"/>
      <w:szCs w:val="26"/>
    </w:rPr>
  </w:style>
  <w:style w:type="paragraph" w:styleId="3">
    <w:name w:val="heading 3"/>
    <w:basedOn w:val="a"/>
    <w:next w:val="a"/>
    <w:link w:val="30"/>
    <w:uiPriority w:val="9"/>
    <w:qFormat/>
    <w:rsid w:val="00AF1CD5"/>
    <w:pPr>
      <w:keepNext/>
      <w:keepLines/>
      <w:spacing w:before="200" w:after="0" w:line="240" w:lineRule="auto"/>
      <w:outlineLvl w:val="2"/>
    </w:pPr>
    <w:rPr>
      <w:rFonts w:ascii="Cambria" w:eastAsia="SimSun" w:hAnsi="Cambria" w:cs="Times New Roman"/>
      <w:b/>
      <w:bCs/>
      <w:sz w:val="28"/>
      <w:szCs w:val="24"/>
    </w:rPr>
  </w:style>
  <w:style w:type="paragraph" w:styleId="4">
    <w:name w:val="heading 4"/>
    <w:basedOn w:val="a"/>
    <w:link w:val="40"/>
    <w:uiPriority w:val="9"/>
    <w:qFormat/>
    <w:rsid w:val="009D12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F1CD5"/>
    <w:pPr>
      <w:keepNext/>
      <w:keepLines/>
      <w:spacing w:before="40" w:after="0" w:line="240" w:lineRule="auto"/>
      <w:outlineLvl w:val="4"/>
    </w:pPr>
    <w:rPr>
      <w:rFonts w:ascii="Cambria" w:eastAsia="SimSun" w:hAnsi="Cambria" w:cs="Times New Roman"/>
      <w:color w:val="365F91"/>
      <w:sz w:val="24"/>
      <w:szCs w:val="24"/>
    </w:rPr>
  </w:style>
  <w:style w:type="paragraph" w:styleId="6">
    <w:name w:val="heading 6"/>
    <w:basedOn w:val="a"/>
    <w:next w:val="a"/>
    <w:link w:val="60"/>
    <w:uiPriority w:val="9"/>
    <w:qFormat/>
    <w:rsid w:val="00AF1CD5"/>
    <w:pPr>
      <w:keepNext/>
      <w:keepLines/>
      <w:spacing w:before="40" w:after="0" w:line="240" w:lineRule="auto"/>
      <w:outlineLvl w:val="5"/>
    </w:pPr>
    <w:rPr>
      <w:rFonts w:ascii="Cambria" w:eastAsia="SimSun" w:hAnsi="Cambria" w:cs="Times New Roman"/>
      <w:color w:val="243F60"/>
      <w:sz w:val="24"/>
      <w:szCs w:val="24"/>
    </w:rPr>
  </w:style>
  <w:style w:type="paragraph" w:styleId="7">
    <w:name w:val="heading 7"/>
    <w:basedOn w:val="a"/>
    <w:next w:val="a"/>
    <w:link w:val="70"/>
    <w:uiPriority w:val="9"/>
    <w:qFormat/>
    <w:rsid w:val="00AF1CD5"/>
    <w:pPr>
      <w:keepNext/>
      <w:keepLines/>
      <w:spacing w:before="40" w:after="0" w:line="240" w:lineRule="auto"/>
      <w:outlineLvl w:val="6"/>
    </w:pPr>
    <w:rPr>
      <w:rFonts w:ascii="Cambria" w:eastAsia="SimSun" w:hAnsi="Cambria" w:cs="Times New Roman"/>
      <w:i/>
      <w:iCs/>
      <w:color w:val="243F60"/>
      <w:sz w:val="24"/>
      <w:szCs w:val="24"/>
    </w:rPr>
  </w:style>
  <w:style w:type="paragraph" w:styleId="8">
    <w:name w:val="heading 8"/>
    <w:basedOn w:val="a"/>
    <w:next w:val="a"/>
    <w:link w:val="80"/>
    <w:uiPriority w:val="9"/>
    <w:qFormat/>
    <w:rsid w:val="00AF1CD5"/>
    <w:pPr>
      <w:keepNext/>
      <w:keepLines/>
      <w:spacing w:before="40" w:after="0" w:line="240" w:lineRule="auto"/>
      <w:outlineLvl w:val="7"/>
    </w:pPr>
    <w:rPr>
      <w:rFonts w:ascii="Cambria" w:eastAsia="SimSun" w:hAnsi="Cambria" w:cs="Times New Roman"/>
      <w:color w:val="272727"/>
      <w:sz w:val="21"/>
      <w:szCs w:val="21"/>
    </w:rPr>
  </w:style>
  <w:style w:type="paragraph" w:styleId="9">
    <w:name w:val="heading 9"/>
    <w:basedOn w:val="a"/>
    <w:next w:val="a"/>
    <w:link w:val="90"/>
    <w:uiPriority w:val="9"/>
    <w:qFormat/>
    <w:rsid w:val="00AF1CD5"/>
    <w:pPr>
      <w:keepNext/>
      <w:keepLines/>
      <w:spacing w:before="40" w:after="0" w:line="240" w:lineRule="auto"/>
      <w:outlineLvl w:val="8"/>
    </w:pPr>
    <w:rPr>
      <w:rFonts w:ascii="Cambria" w:eastAsia="SimSu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7D42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7D42BC"/>
    <w:rPr>
      <w:rFonts w:ascii="Cambria" w:eastAsia="Times New Roman" w:hAnsi="Cambria" w:cs="Times New Roman"/>
      <w:color w:val="17365D"/>
      <w:spacing w:val="5"/>
      <w:kern w:val="28"/>
      <w:sz w:val="52"/>
      <w:szCs w:val="52"/>
    </w:rPr>
  </w:style>
  <w:style w:type="paragraph" w:styleId="a6">
    <w:name w:val="List Paragraph"/>
    <w:basedOn w:val="a"/>
    <w:uiPriority w:val="34"/>
    <w:qFormat/>
    <w:rsid w:val="007D42BC"/>
    <w:pPr>
      <w:ind w:left="720"/>
      <w:contextualSpacing/>
    </w:pPr>
    <w:rPr>
      <w:rFonts w:ascii="Calibri" w:eastAsia="Calibri" w:hAnsi="Calibri" w:cs="Times New Roman"/>
    </w:rPr>
  </w:style>
  <w:style w:type="paragraph" w:styleId="a7">
    <w:name w:val="Normal (Web)"/>
    <w:basedOn w:val="a"/>
    <w:uiPriority w:val="99"/>
    <w:unhideWhenUsed/>
    <w:rsid w:val="00AE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9D12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AF1CD5"/>
    <w:rPr>
      <w:rFonts w:ascii="Cambria" w:eastAsia="SimSun" w:hAnsi="Cambria" w:cs="Times New Roman"/>
      <w:color w:val="365F91"/>
      <w:sz w:val="26"/>
      <w:szCs w:val="26"/>
      <w:lang w:eastAsia="ru-RU"/>
    </w:rPr>
  </w:style>
  <w:style w:type="character" w:customStyle="1" w:styleId="30">
    <w:name w:val="Заголовок 3 Знак"/>
    <w:basedOn w:val="a0"/>
    <w:link w:val="3"/>
    <w:uiPriority w:val="9"/>
    <w:rsid w:val="00AF1CD5"/>
    <w:rPr>
      <w:rFonts w:ascii="Cambria" w:eastAsia="SimSun" w:hAnsi="Cambria" w:cs="Times New Roman"/>
      <w:b/>
      <w:bCs/>
      <w:sz w:val="28"/>
      <w:szCs w:val="24"/>
      <w:lang w:eastAsia="ru-RU"/>
    </w:rPr>
  </w:style>
  <w:style w:type="character" w:customStyle="1" w:styleId="50">
    <w:name w:val="Заголовок 5 Знак"/>
    <w:basedOn w:val="a0"/>
    <w:link w:val="5"/>
    <w:uiPriority w:val="9"/>
    <w:rsid w:val="00AF1CD5"/>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rsid w:val="00AF1CD5"/>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rsid w:val="00AF1CD5"/>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rsid w:val="00AF1CD5"/>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rsid w:val="00AF1CD5"/>
    <w:rPr>
      <w:rFonts w:ascii="Cambria" w:eastAsia="SimSun" w:hAnsi="Cambria" w:cs="Times New Roman"/>
      <w:i/>
      <w:iCs/>
      <w:color w:val="272727"/>
      <w:sz w:val="21"/>
      <w:szCs w:val="21"/>
      <w:lang w:eastAsia="ru-RU"/>
    </w:rPr>
  </w:style>
  <w:style w:type="paragraph" w:customStyle="1" w:styleId="1">
    <w:name w:val="Абзац списка1"/>
    <w:basedOn w:val="a"/>
    <w:rsid w:val="0084672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AF1CD5"/>
    <w:pPr>
      <w:keepNext/>
      <w:keepLines/>
      <w:spacing w:before="40" w:after="0" w:line="240" w:lineRule="auto"/>
      <w:outlineLvl w:val="1"/>
    </w:pPr>
    <w:rPr>
      <w:rFonts w:ascii="Cambria" w:eastAsia="SimSun" w:hAnsi="Cambria" w:cs="Times New Roman"/>
      <w:color w:val="365F91"/>
      <w:sz w:val="26"/>
      <w:szCs w:val="26"/>
    </w:rPr>
  </w:style>
  <w:style w:type="paragraph" w:styleId="3">
    <w:name w:val="heading 3"/>
    <w:basedOn w:val="a"/>
    <w:next w:val="a"/>
    <w:link w:val="30"/>
    <w:uiPriority w:val="9"/>
    <w:qFormat/>
    <w:rsid w:val="00AF1CD5"/>
    <w:pPr>
      <w:keepNext/>
      <w:keepLines/>
      <w:spacing w:before="200" w:after="0" w:line="240" w:lineRule="auto"/>
      <w:outlineLvl w:val="2"/>
    </w:pPr>
    <w:rPr>
      <w:rFonts w:ascii="Cambria" w:eastAsia="SimSun" w:hAnsi="Cambria" w:cs="Times New Roman"/>
      <w:b/>
      <w:bCs/>
      <w:sz w:val="28"/>
      <w:szCs w:val="24"/>
    </w:rPr>
  </w:style>
  <w:style w:type="paragraph" w:styleId="4">
    <w:name w:val="heading 4"/>
    <w:basedOn w:val="a"/>
    <w:link w:val="40"/>
    <w:uiPriority w:val="9"/>
    <w:qFormat/>
    <w:rsid w:val="009D12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F1CD5"/>
    <w:pPr>
      <w:keepNext/>
      <w:keepLines/>
      <w:spacing w:before="40" w:after="0" w:line="240" w:lineRule="auto"/>
      <w:outlineLvl w:val="4"/>
    </w:pPr>
    <w:rPr>
      <w:rFonts w:ascii="Cambria" w:eastAsia="SimSun" w:hAnsi="Cambria" w:cs="Times New Roman"/>
      <w:color w:val="365F91"/>
      <w:sz w:val="24"/>
      <w:szCs w:val="24"/>
    </w:rPr>
  </w:style>
  <w:style w:type="paragraph" w:styleId="6">
    <w:name w:val="heading 6"/>
    <w:basedOn w:val="a"/>
    <w:next w:val="a"/>
    <w:link w:val="60"/>
    <w:uiPriority w:val="9"/>
    <w:qFormat/>
    <w:rsid w:val="00AF1CD5"/>
    <w:pPr>
      <w:keepNext/>
      <w:keepLines/>
      <w:spacing w:before="40" w:after="0" w:line="240" w:lineRule="auto"/>
      <w:outlineLvl w:val="5"/>
    </w:pPr>
    <w:rPr>
      <w:rFonts w:ascii="Cambria" w:eastAsia="SimSun" w:hAnsi="Cambria" w:cs="Times New Roman"/>
      <w:color w:val="243F60"/>
      <w:sz w:val="24"/>
      <w:szCs w:val="24"/>
    </w:rPr>
  </w:style>
  <w:style w:type="paragraph" w:styleId="7">
    <w:name w:val="heading 7"/>
    <w:basedOn w:val="a"/>
    <w:next w:val="a"/>
    <w:link w:val="70"/>
    <w:uiPriority w:val="9"/>
    <w:qFormat/>
    <w:rsid w:val="00AF1CD5"/>
    <w:pPr>
      <w:keepNext/>
      <w:keepLines/>
      <w:spacing w:before="40" w:after="0" w:line="240" w:lineRule="auto"/>
      <w:outlineLvl w:val="6"/>
    </w:pPr>
    <w:rPr>
      <w:rFonts w:ascii="Cambria" w:eastAsia="SimSun" w:hAnsi="Cambria" w:cs="Times New Roman"/>
      <w:i/>
      <w:iCs/>
      <w:color w:val="243F60"/>
      <w:sz w:val="24"/>
      <w:szCs w:val="24"/>
    </w:rPr>
  </w:style>
  <w:style w:type="paragraph" w:styleId="8">
    <w:name w:val="heading 8"/>
    <w:basedOn w:val="a"/>
    <w:next w:val="a"/>
    <w:link w:val="80"/>
    <w:uiPriority w:val="9"/>
    <w:qFormat/>
    <w:rsid w:val="00AF1CD5"/>
    <w:pPr>
      <w:keepNext/>
      <w:keepLines/>
      <w:spacing w:before="40" w:after="0" w:line="240" w:lineRule="auto"/>
      <w:outlineLvl w:val="7"/>
    </w:pPr>
    <w:rPr>
      <w:rFonts w:ascii="Cambria" w:eastAsia="SimSun" w:hAnsi="Cambria" w:cs="Times New Roman"/>
      <w:color w:val="272727"/>
      <w:sz w:val="21"/>
      <w:szCs w:val="21"/>
    </w:rPr>
  </w:style>
  <w:style w:type="paragraph" w:styleId="9">
    <w:name w:val="heading 9"/>
    <w:basedOn w:val="a"/>
    <w:next w:val="a"/>
    <w:link w:val="90"/>
    <w:uiPriority w:val="9"/>
    <w:qFormat/>
    <w:rsid w:val="00AF1CD5"/>
    <w:pPr>
      <w:keepNext/>
      <w:keepLines/>
      <w:spacing w:before="40" w:after="0" w:line="240" w:lineRule="auto"/>
      <w:outlineLvl w:val="8"/>
    </w:pPr>
    <w:rPr>
      <w:rFonts w:ascii="Cambria" w:eastAsia="SimSu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7D42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7D42BC"/>
    <w:rPr>
      <w:rFonts w:ascii="Cambria" w:eastAsia="Times New Roman" w:hAnsi="Cambria" w:cs="Times New Roman"/>
      <w:color w:val="17365D"/>
      <w:spacing w:val="5"/>
      <w:kern w:val="28"/>
      <w:sz w:val="52"/>
      <w:szCs w:val="52"/>
    </w:rPr>
  </w:style>
  <w:style w:type="paragraph" w:styleId="a6">
    <w:name w:val="List Paragraph"/>
    <w:basedOn w:val="a"/>
    <w:uiPriority w:val="34"/>
    <w:qFormat/>
    <w:rsid w:val="007D42BC"/>
    <w:pPr>
      <w:ind w:left="720"/>
      <w:contextualSpacing/>
    </w:pPr>
    <w:rPr>
      <w:rFonts w:ascii="Calibri" w:eastAsia="Calibri" w:hAnsi="Calibri" w:cs="Times New Roman"/>
    </w:rPr>
  </w:style>
  <w:style w:type="paragraph" w:styleId="a7">
    <w:name w:val="Normal (Web)"/>
    <w:basedOn w:val="a"/>
    <w:uiPriority w:val="99"/>
    <w:unhideWhenUsed/>
    <w:rsid w:val="00AE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9D12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AF1CD5"/>
    <w:rPr>
      <w:rFonts w:ascii="Cambria" w:eastAsia="SimSun" w:hAnsi="Cambria" w:cs="Times New Roman"/>
      <w:color w:val="365F91"/>
      <w:sz w:val="26"/>
      <w:szCs w:val="26"/>
      <w:lang w:eastAsia="ru-RU"/>
    </w:rPr>
  </w:style>
  <w:style w:type="character" w:customStyle="1" w:styleId="30">
    <w:name w:val="Заголовок 3 Знак"/>
    <w:basedOn w:val="a0"/>
    <w:link w:val="3"/>
    <w:uiPriority w:val="9"/>
    <w:rsid w:val="00AF1CD5"/>
    <w:rPr>
      <w:rFonts w:ascii="Cambria" w:eastAsia="SimSun" w:hAnsi="Cambria" w:cs="Times New Roman"/>
      <w:b/>
      <w:bCs/>
      <w:sz w:val="28"/>
      <w:szCs w:val="24"/>
      <w:lang w:eastAsia="ru-RU"/>
    </w:rPr>
  </w:style>
  <w:style w:type="character" w:customStyle="1" w:styleId="50">
    <w:name w:val="Заголовок 5 Знак"/>
    <w:basedOn w:val="a0"/>
    <w:link w:val="5"/>
    <w:uiPriority w:val="9"/>
    <w:rsid w:val="00AF1CD5"/>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rsid w:val="00AF1CD5"/>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rsid w:val="00AF1CD5"/>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rsid w:val="00AF1CD5"/>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rsid w:val="00AF1CD5"/>
    <w:rPr>
      <w:rFonts w:ascii="Cambria" w:eastAsia="SimSun" w:hAnsi="Cambria" w:cs="Times New Roman"/>
      <w:i/>
      <w:iCs/>
      <w:color w:val="272727"/>
      <w:sz w:val="21"/>
      <w:szCs w:val="21"/>
      <w:lang w:eastAsia="ru-RU"/>
    </w:rPr>
  </w:style>
  <w:style w:type="paragraph" w:customStyle="1" w:styleId="1">
    <w:name w:val="Абзац списка1"/>
    <w:basedOn w:val="a"/>
    <w:rsid w:val="0084672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168">
      <w:bodyDiv w:val="1"/>
      <w:marLeft w:val="0"/>
      <w:marRight w:val="0"/>
      <w:marTop w:val="0"/>
      <w:marBottom w:val="0"/>
      <w:divBdr>
        <w:top w:val="none" w:sz="0" w:space="0" w:color="auto"/>
        <w:left w:val="none" w:sz="0" w:space="0" w:color="auto"/>
        <w:bottom w:val="none" w:sz="0" w:space="0" w:color="auto"/>
        <w:right w:val="none" w:sz="0" w:space="0" w:color="auto"/>
      </w:divBdr>
    </w:div>
    <w:div w:id="174150565">
      <w:bodyDiv w:val="1"/>
      <w:marLeft w:val="0"/>
      <w:marRight w:val="0"/>
      <w:marTop w:val="0"/>
      <w:marBottom w:val="0"/>
      <w:divBdr>
        <w:top w:val="none" w:sz="0" w:space="0" w:color="auto"/>
        <w:left w:val="none" w:sz="0" w:space="0" w:color="auto"/>
        <w:bottom w:val="none" w:sz="0" w:space="0" w:color="auto"/>
        <w:right w:val="none" w:sz="0" w:space="0" w:color="auto"/>
      </w:divBdr>
    </w:div>
    <w:div w:id="224488446">
      <w:bodyDiv w:val="1"/>
      <w:marLeft w:val="0"/>
      <w:marRight w:val="0"/>
      <w:marTop w:val="0"/>
      <w:marBottom w:val="0"/>
      <w:divBdr>
        <w:top w:val="none" w:sz="0" w:space="0" w:color="auto"/>
        <w:left w:val="none" w:sz="0" w:space="0" w:color="auto"/>
        <w:bottom w:val="none" w:sz="0" w:space="0" w:color="auto"/>
        <w:right w:val="none" w:sz="0" w:space="0" w:color="auto"/>
      </w:divBdr>
    </w:div>
    <w:div w:id="259027048">
      <w:bodyDiv w:val="1"/>
      <w:marLeft w:val="0"/>
      <w:marRight w:val="0"/>
      <w:marTop w:val="0"/>
      <w:marBottom w:val="0"/>
      <w:divBdr>
        <w:top w:val="none" w:sz="0" w:space="0" w:color="auto"/>
        <w:left w:val="none" w:sz="0" w:space="0" w:color="auto"/>
        <w:bottom w:val="none" w:sz="0" w:space="0" w:color="auto"/>
        <w:right w:val="none" w:sz="0" w:space="0" w:color="auto"/>
      </w:divBdr>
    </w:div>
    <w:div w:id="482966465">
      <w:bodyDiv w:val="1"/>
      <w:marLeft w:val="0"/>
      <w:marRight w:val="0"/>
      <w:marTop w:val="0"/>
      <w:marBottom w:val="0"/>
      <w:divBdr>
        <w:top w:val="none" w:sz="0" w:space="0" w:color="auto"/>
        <w:left w:val="none" w:sz="0" w:space="0" w:color="auto"/>
        <w:bottom w:val="none" w:sz="0" w:space="0" w:color="auto"/>
        <w:right w:val="none" w:sz="0" w:space="0" w:color="auto"/>
      </w:divBdr>
    </w:div>
    <w:div w:id="632519916">
      <w:bodyDiv w:val="1"/>
      <w:marLeft w:val="0"/>
      <w:marRight w:val="0"/>
      <w:marTop w:val="0"/>
      <w:marBottom w:val="0"/>
      <w:divBdr>
        <w:top w:val="none" w:sz="0" w:space="0" w:color="auto"/>
        <w:left w:val="none" w:sz="0" w:space="0" w:color="auto"/>
        <w:bottom w:val="none" w:sz="0" w:space="0" w:color="auto"/>
        <w:right w:val="none" w:sz="0" w:space="0" w:color="auto"/>
      </w:divBdr>
    </w:div>
    <w:div w:id="936519160">
      <w:bodyDiv w:val="1"/>
      <w:marLeft w:val="0"/>
      <w:marRight w:val="0"/>
      <w:marTop w:val="0"/>
      <w:marBottom w:val="0"/>
      <w:divBdr>
        <w:top w:val="none" w:sz="0" w:space="0" w:color="auto"/>
        <w:left w:val="none" w:sz="0" w:space="0" w:color="auto"/>
        <w:bottom w:val="none" w:sz="0" w:space="0" w:color="auto"/>
        <w:right w:val="none" w:sz="0" w:space="0" w:color="auto"/>
      </w:divBdr>
    </w:div>
    <w:div w:id="993483303">
      <w:bodyDiv w:val="1"/>
      <w:marLeft w:val="0"/>
      <w:marRight w:val="0"/>
      <w:marTop w:val="0"/>
      <w:marBottom w:val="0"/>
      <w:divBdr>
        <w:top w:val="none" w:sz="0" w:space="0" w:color="auto"/>
        <w:left w:val="none" w:sz="0" w:space="0" w:color="auto"/>
        <w:bottom w:val="none" w:sz="0" w:space="0" w:color="auto"/>
        <w:right w:val="none" w:sz="0" w:space="0" w:color="auto"/>
      </w:divBdr>
    </w:div>
    <w:div w:id="1092892358">
      <w:bodyDiv w:val="1"/>
      <w:marLeft w:val="0"/>
      <w:marRight w:val="0"/>
      <w:marTop w:val="0"/>
      <w:marBottom w:val="0"/>
      <w:divBdr>
        <w:top w:val="none" w:sz="0" w:space="0" w:color="auto"/>
        <w:left w:val="none" w:sz="0" w:space="0" w:color="auto"/>
        <w:bottom w:val="none" w:sz="0" w:space="0" w:color="auto"/>
        <w:right w:val="none" w:sz="0" w:space="0" w:color="auto"/>
      </w:divBdr>
    </w:div>
    <w:div w:id="1405106622">
      <w:bodyDiv w:val="1"/>
      <w:marLeft w:val="0"/>
      <w:marRight w:val="0"/>
      <w:marTop w:val="0"/>
      <w:marBottom w:val="0"/>
      <w:divBdr>
        <w:top w:val="none" w:sz="0" w:space="0" w:color="auto"/>
        <w:left w:val="none" w:sz="0" w:space="0" w:color="auto"/>
        <w:bottom w:val="none" w:sz="0" w:space="0" w:color="auto"/>
        <w:right w:val="none" w:sz="0" w:space="0" w:color="auto"/>
      </w:divBdr>
    </w:div>
    <w:div w:id="1438134928">
      <w:bodyDiv w:val="1"/>
      <w:marLeft w:val="0"/>
      <w:marRight w:val="0"/>
      <w:marTop w:val="0"/>
      <w:marBottom w:val="0"/>
      <w:divBdr>
        <w:top w:val="none" w:sz="0" w:space="0" w:color="auto"/>
        <w:left w:val="none" w:sz="0" w:space="0" w:color="auto"/>
        <w:bottom w:val="none" w:sz="0" w:space="0" w:color="auto"/>
        <w:right w:val="none" w:sz="0" w:space="0" w:color="auto"/>
      </w:divBdr>
    </w:div>
    <w:div w:id="1489131095">
      <w:bodyDiv w:val="1"/>
      <w:marLeft w:val="0"/>
      <w:marRight w:val="0"/>
      <w:marTop w:val="0"/>
      <w:marBottom w:val="0"/>
      <w:divBdr>
        <w:top w:val="none" w:sz="0" w:space="0" w:color="auto"/>
        <w:left w:val="none" w:sz="0" w:space="0" w:color="auto"/>
        <w:bottom w:val="none" w:sz="0" w:space="0" w:color="auto"/>
        <w:right w:val="none" w:sz="0" w:space="0" w:color="auto"/>
      </w:divBdr>
    </w:div>
    <w:div w:id="1525050966">
      <w:bodyDiv w:val="1"/>
      <w:marLeft w:val="0"/>
      <w:marRight w:val="0"/>
      <w:marTop w:val="0"/>
      <w:marBottom w:val="0"/>
      <w:divBdr>
        <w:top w:val="none" w:sz="0" w:space="0" w:color="auto"/>
        <w:left w:val="none" w:sz="0" w:space="0" w:color="auto"/>
        <w:bottom w:val="none" w:sz="0" w:space="0" w:color="auto"/>
        <w:right w:val="none" w:sz="0" w:space="0" w:color="auto"/>
      </w:divBdr>
      <w:divsChild>
        <w:div w:id="1144855276">
          <w:marLeft w:val="0"/>
          <w:marRight w:val="0"/>
          <w:marTop w:val="0"/>
          <w:marBottom w:val="300"/>
          <w:divBdr>
            <w:top w:val="none" w:sz="0" w:space="0" w:color="auto"/>
            <w:left w:val="none" w:sz="0" w:space="0" w:color="auto"/>
            <w:bottom w:val="none" w:sz="0" w:space="0" w:color="auto"/>
            <w:right w:val="none" w:sz="0" w:space="0" w:color="auto"/>
          </w:divBdr>
          <w:divsChild>
            <w:div w:id="1427112475">
              <w:marLeft w:val="0"/>
              <w:marRight w:val="0"/>
              <w:marTop w:val="0"/>
              <w:marBottom w:val="225"/>
              <w:divBdr>
                <w:top w:val="none" w:sz="0" w:space="0" w:color="auto"/>
                <w:left w:val="none" w:sz="0" w:space="0" w:color="auto"/>
                <w:bottom w:val="none" w:sz="0" w:space="0" w:color="auto"/>
                <w:right w:val="none" w:sz="0" w:space="0" w:color="auto"/>
              </w:divBdr>
              <w:divsChild>
                <w:div w:id="11078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5671">
          <w:marLeft w:val="0"/>
          <w:marRight w:val="0"/>
          <w:marTop w:val="0"/>
          <w:marBottom w:val="0"/>
          <w:divBdr>
            <w:top w:val="none" w:sz="0" w:space="0" w:color="auto"/>
            <w:left w:val="none" w:sz="0" w:space="0" w:color="auto"/>
            <w:bottom w:val="none" w:sz="0" w:space="0" w:color="auto"/>
            <w:right w:val="none" w:sz="0" w:space="0" w:color="auto"/>
          </w:divBdr>
          <w:divsChild>
            <w:div w:id="13532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22</Pages>
  <Words>5034</Words>
  <Characters>28698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rescent</cp:lastModifiedBy>
  <cp:revision>12</cp:revision>
  <dcterms:created xsi:type="dcterms:W3CDTF">2025-08-07T04:55:00Z</dcterms:created>
  <dcterms:modified xsi:type="dcterms:W3CDTF">2025-08-12T07:49:00Z</dcterms:modified>
</cp:coreProperties>
</file>